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753" w:rsidRPr="00C25C8E" w:rsidRDefault="00665D92" w:rsidP="00DD1753">
      <w:pPr>
        <w:rPr>
          <w:rFonts w:ascii="宋体" w:hAnsi="宋体"/>
          <w:color w:val="FF0000"/>
          <w:spacing w:val="18"/>
          <w:w w:val="70"/>
          <w:sz w:val="110"/>
          <w:szCs w:val="110"/>
          <w:u w:val="single"/>
        </w:rPr>
      </w:pPr>
      <w:r w:rsidRPr="00665D92">
        <w:rPr>
          <w:rFonts w:ascii="宋体" w:hAnsi="宋体"/>
          <w:noProof/>
          <w:color w:val="FF0000"/>
          <w:spacing w:val="18"/>
          <w:w w:val="70"/>
          <w:sz w:val="110"/>
          <w:szCs w:val="110"/>
          <w:u w:val="single"/>
        </w:rPr>
        <w:pict>
          <v:line id="_x0000_s1026" style="position:absolute;left:0;text-align:left;z-index:251658240" from="0,70.2pt" to="441pt,70.2pt" strokecolor="red"/>
        </w:pict>
      </w:r>
      <w:r w:rsidR="00DD1753" w:rsidRPr="00C25C8E">
        <w:rPr>
          <w:rFonts w:ascii="宋体" w:hAnsi="宋体" w:hint="eastAsia"/>
          <w:color w:val="FF0000"/>
          <w:spacing w:val="18"/>
          <w:w w:val="70"/>
          <w:sz w:val="110"/>
          <w:szCs w:val="110"/>
          <w:u w:val="single"/>
        </w:rPr>
        <w:t>湖南省学生资助管理中心</w:t>
      </w:r>
    </w:p>
    <w:p w:rsidR="00E9048D" w:rsidRPr="00CA1FCF" w:rsidRDefault="00E9048D" w:rsidP="00E9048D">
      <w:pPr>
        <w:jc w:val="right"/>
        <w:rPr>
          <w:rFonts w:ascii="Adobe 仿宋 Std R" w:eastAsia="Adobe 仿宋 Std R" w:hAnsi="Adobe 仿宋 Std R"/>
          <w:sz w:val="32"/>
          <w:szCs w:val="32"/>
        </w:rPr>
      </w:pPr>
      <w:r w:rsidRPr="00CA1FCF">
        <w:rPr>
          <w:rFonts w:ascii="Adobe 仿宋 Std R" w:eastAsia="Adobe 仿宋 Std R" w:hAnsi="Adobe 仿宋 Std R" w:hint="eastAsia"/>
          <w:sz w:val="32"/>
          <w:szCs w:val="32"/>
        </w:rPr>
        <w:t>湘学助</w:t>
      </w:r>
      <w:r w:rsidRPr="00CA1FCF">
        <w:rPr>
          <w:rFonts w:ascii="仿宋_GB2312" w:eastAsia="Adobe 仿宋 Std R" w:hAnsi="Adobe 仿宋 Std R" w:hint="eastAsia"/>
          <w:sz w:val="32"/>
          <w:szCs w:val="32"/>
        </w:rPr>
        <w:t>﹝</w:t>
      </w:r>
      <w:r w:rsidRPr="00CA1FCF">
        <w:rPr>
          <w:rFonts w:ascii="仿宋_GB2312" w:eastAsia="仿宋_GB2312" w:hAnsi="Adobe 仿宋 Std R" w:hint="eastAsia"/>
          <w:sz w:val="32"/>
          <w:szCs w:val="32"/>
        </w:rPr>
        <w:t>201</w:t>
      </w:r>
      <w:r>
        <w:rPr>
          <w:rFonts w:ascii="仿宋_GB2312" w:eastAsia="仿宋_GB2312" w:hAnsi="Adobe 仿宋 Std R" w:hint="eastAsia"/>
          <w:sz w:val="32"/>
          <w:szCs w:val="32"/>
        </w:rPr>
        <w:t>6</w:t>
      </w:r>
      <w:r w:rsidRPr="00CA1FCF">
        <w:rPr>
          <w:rFonts w:ascii="仿宋_GB2312" w:eastAsia="Adobe 仿宋 Std R" w:hAnsi="Adobe 仿宋 Std R" w:hint="eastAsia"/>
          <w:sz w:val="32"/>
          <w:szCs w:val="32"/>
        </w:rPr>
        <w:t>﹞</w:t>
      </w:r>
      <w:r w:rsidR="00DD1753">
        <w:rPr>
          <w:rFonts w:ascii="仿宋_GB2312" w:eastAsia="Adobe 仿宋 Std R" w:hAnsi="Adobe 仿宋 Std R" w:hint="eastAsia"/>
          <w:sz w:val="32"/>
          <w:szCs w:val="32"/>
        </w:rPr>
        <w:t>1</w:t>
      </w:r>
      <w:r>
        <w:rPr>
          <w:rFonts w:ascii="Adobe 仿宋 Std R" w:eastAsia="Adobe 仿宋 Std R" w:hAnsi="Adobe 仿宋 Std R" w:hint="eastAsia"/>
          <w:sz w:val="32"/>
          <w:szCs w:val="32"/>
        </w:rPr>
        <w:t>号</w:t>
      </w:r>
    </w:p>
    <w:p w:rsidR="00E9048D" w:rsidRDefault="00E9048D" w:rsidP="00E9048D">
      <w:pPr>
        <w:jc w:val="center"/>
        <w:rPr>
          <w:rFonts w:asciiTheme="majorEastAsia" w:eastAsiaTheme="majorEastAsia" w:hAnsiTheme="majorEastAsia"/>
          <w:b/>
          <w:sz w:val="44"/>
          <w:szCs w:val="44"/>
        </w:rPr>
      </w:pPr>
    </w:p>
    <w:p w:rsidR="00E9048D" w:rsidRDefault="00E9048D" w:rsidP="00E9048D">
      <w:pPr>
        <w:jc w:val="center"/>
        <w:rPr>
          <w:rFonts w:asciiTheme="majorEastAsia" w:eastAsiaTheme="majorEastAsia" w:hAnsiTheme="majorEastAsia"/>
          <w:b/>
          <w:sz w:val="44"/>
          <w:szCs w:val="44"/>
        </w:rPr>
      </w:pPr>
      <w:r w:rsidRPr="00927F4E">
        <w:rPr>
          <w:rFonts w:asciiTheme="majorEastAsia" w:eastAsiaTheme="majorEastAsia" w:hAnsiTheme="majorEastAsia" w:hint="eastAsia"/>
          <w:b/>
          <w:sz w:val="44"/>
          <w:szCs w:val="44"/>
        </w:rPr>
        <w:t>关于做好2015年</w:t>
      </w:r>
      <w:r>
        <w:rPr>
          <w:rFonts w:asciiTheme="majorEastAsia" w:eastAsiaTheme="majorEastAsia" w:hAnsiTheme="majorEastAsia" w:hint="eastAsia"/>
          <w:b/>
          <w:sz w:val="44"/>
          <w:szCs w:val="44"/>
        </w:rPr>
        <w:t>秋</w:t>
      </w:r>
      <w:r w:rsidRPr="00927F4E">
        <w:rPr>
          <w:rFonts w:asciiTheme="majorEastAsia" w:eastAsiaTheme="majorEastAsia" w:hAnsiTheme="majorEastAsia" w:hint="eastAsia"/>
          <w:b/>
          <w:sz w:val="44"/>
          <w:szCs w:val="44"/>
        </w:rPr>
        <w:t>季中职受助学生</w:t>
      </w:r>
    </w:p>
    <w:p w:rsidR="00E9048D" w:rsidRPr="00927F4E" w:rsidRDefault="00E9048D" w:rsidP="00E9048D">
      <w:pPr>
        <w:jc w:val="center"/>
        <w:rPr>
          <w:rFonts w:asciiTheme="majorEastAsia" w:eastAsiaTheme="majorEastAsia" w:hAnsiTheme="majorEastAsia"/>
          <w:b/>
          <w:sz w:val="44"/>
          <w:szCs w:val="44"/>
        </w:rPr>
      </w:pPr>
      <w:r w:rsidRPr="00927F4E">
        <w:rPr>
          <w:rFonts w:asciiTheme="majorEastAsia" w:eastAsiaTheme="majorEastAsia" w:hAnsiTheme="majorEastAsia" w:hint="eastAsia"/>
          <w:b/>
          <w:sz w:val="44"/>
          <w:szCs w:val="44"/>
        </w:rPr>
        <w:t>异常信息核查工作的通知</w:t>
      </w:r>
    </w:p>
    <w:p w:rsidR="00E9048D" w:rsidRPr="00CA1FCF" w:rsidRDefault="00E9048D" w:rsidP="00E9048D">
      <w:pPr>
        <w:rPr>
          <w:rFonts w:ascii="仿宋_GB2312" w:eastAsia="仿宋_GB2312" w:hAnsi="Adobe 仿宋 Std R"/>
          <w:sz w:val="32"/>
          <w:szCs w:val="32"/>
        </w:rPr>
      </w:pPr>
    </w:p>
    <w:p w:rsidR="00E9048D" w:rsidRPr="00CA1FCF" w:rsidRDefault="00E9048D" w:rsidP="00E9048D">
      <w:pPr>
        <w:rPr>
          <w:rFonts w:ascii="仿宋_GB2312" w:eastAsia="仿宋_GB2312" w:hAnsi="Adobe 仿宋 Std R"/>
          <w:sz w:val="32"/>
          <w:szCs w:val="32"/>
        </w:rPr>
      </w:pPr>
      <w:r>
        <w:rPr>
          <w:rFonts w:ascii="仿宋_GB2312" w:eastAsia="仿宋_GB2312" w:hAnsi="Adobe 仿宋 Std R" w:hint="eastAsia"/>
          <w:sz w:val="32"/>
          <w:szCs w:val="32"/>
        </w:rPr>
        <w:t>各市州学生资助管理中心，各省属</w:t>
      </w:r>
      <w:r w:rsidRPr="00CA1FCF">
        <w:rPr>
          <w:rFonts w:ascii="仿宋_GB2312" w:eastAsia="仿宋_GB2312" w:hAnsi="Adobe 仿宋 Std R" w:hint="eastAsia"/>
          <w:sz w:val="32"/>
          <w:szCs w:val="32"/>
        </w:rPr>
        <w:t>学校：</w:t>
      </w:r>
    </w:p>
    <w:p w:rsidR="00E9048D" w:rsidRPr="00CA1FCF" w:rsidRDefault="00E9048D" w:rsidP="00E9048D">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2015年12月，教育部全国学生资助管理中心</w:t>
      </w:r>
      <w:r w:rsidRPr="00CA1FCF">
        <w:rPr>
          <w:rFonts w:ascii="仿宋_GB2312" w:eastAsia="仿宋_GB2312" w:hAnsi="Adobe 仿宋 Std R" w:hint="eastAsia"/>
          <w:sz w:val="32"/>
          <w:szCs w:val="32"/>
        </w:rPr>
        <w:t>对各地通过全国中等职业学校学生信息管理系统</w:t>
      </w:r>
      <w:r>
        <w:rPr>
          <w:rFonts w:ascii="仿宋_GB2312" w:eastAsia="仿宋_GB2312" w:hAnsi="Adobe 仿宋 Std R" w:hint="eastAsia"/>
          <w:sz w:val="32"/>
          <w:szCs w:val="32"/>
        </w:rPr>
        <w:t>（原鹏达系统）</w:t>
      </w:r>
      <w:r w:rsidRPr="00CA1FCF">
        <w:rPr>
          <w:rFonts w:ascii="仿宋_GB2312" w:eastAsia="仿宋_GB2312" w:hAnsi="Adobe 仿宋 Std R" w:hint="eastAsia"/>
          <w:sz w:val="32"/>
          <w:szCs w:val="32"/>
        </w:rPr>
        <w:t>上报的</w:t>
      </w:r>
      <w:r>
        <w:rPr>
          <w:rFonts w:ascii="仿宋_GB2312" w:eastAsia="仿宋_GB2312" w:hAnsi="Adobe 仿宋 Std R" w:hint="eastAsia"/>
          <w:sz w:val="32"/>
          <w:szCs w:val="32"/>
        </w:rPr>
        <w:t>11</w:t>
      </w:r>
      <w:r w:rsidRPr="00CA1FCF">
        <w:rPr>
          <w:rFonts w:ascii="仿宋_GB2312" w:eastAsia="仿宋_GB2312" w:hAnsi="Adobe 仿宋 Std R" w:hint="eastAsia"/>
          <w:sz w:val="32"/>
          <w:szCs w:val="32"/>
        </w:rPr>
        <w:t>月份</w:t>
      </w:r>
      <w:r w:rsidR="00B145FF">
        <w:rPr>
          <w:rFonts w:ascii="仿宋_GB2312" w:eastAsia="仿宋_GB2312" w:hAnsi="Adobe 仿宋 Std R" w:hint="eastAsia"/>
          <w:sz w:val="32"/>
          <w:szCs w:val="32"/>
        </w:rPr>
        <w:t>中职</w:t>
      </w:r>
      <w:r w:rsidRPr="00CA1FCF">
        <w:rPr>
          <w:rFonts w:ascii="仿宋_GB2312" w:eastAsia="仿宋_GB2312" w:hAnsi="Adobe 仿宋 Std R" w:hint="eastAsia"/>
          <w:sz w:val="32"/>
          <w:szCs w:val="32"/>
        </w:rPr>
        <w:t>免学费和国家助学金受助名单进行了</w:t>
      </w:r>
      <w:r>
        <w:rPr>
          <w:rFonts w:ascii="仿宋_GB2312" w:eastAsia="仿宋_GB2312" w:hAnsi="Adobe 仿宋 Std R" w:hint="eastAsia"/>
          <w:sz w:val="32"/>
          <w:szCs w:val="32"/>
        </w:rPr>
        <w:t>学籍</w:t>
      </w:r>
      <w:r w:rsidRPr="00CA1FCF">
        <w:rPr>
          <w:rFonts w:ascii="仿宋_GB2312" w:eastAsia="仿宋_GB2312" w:hAnsi="Adobe 仿宋 Std R" w:hint="eastAsia"/>
          <w:sz w:val="32"/>
          <w:szCs w:val="32"/>
        </w:rPr>
        <w:t>查重和</w:t>
      </w:r>
      <w:r w:rsidR="00B145FF">
        <w:rPr>
          <w:rFonts w:ascii="仿宋_GB2312" w:eastAsia="仿宋_GB2312" w:hAnsi="Adobe 仿宋 Std R" w:hint="eastAsia"/>
          <w:sz w:val="32"/>
          <w:szCs w:val="32"/>
        </w:rPr>
        <w:t>信息</w:t>
      </w:r>
      <w:r w:rsidRPr="00CA1FCF">
        <w:rPr>
          <w:rFonts w:ascii="仿宋_GB2312" w:eastAsia="仿宋_GB2312" w:hAnsi="Adobe 仿宋 Std R" w:hint="eastAsia"/>
          <w:sz w:val="32"/>
          <w:szCs w:val="32"/>
        </w:rPr>
        <w:t>统计，</w:t>
      </w:r>
      <w:r w:rsidR="00B145FF">
        <w:rPr>
          <w:rFonts w:ascii="仿宋_GB2312" w:eastAsia="仿宋_GB2312" w:hAnsi="Adobe 仿宋 Std R" w:hint="eastAsia"/>
          <w:sz w:val="32"/>
          <w:szCs w:val="32"/>
        </w:rPr>
        <w:t>并将信息统计结果分发到各省市，</w:t>
      </w:r>
      <w:r>
        <w:rPr>
          <w:rFonts w:ascii="仿宋_GB2312" w:eastAsia="仿宋_GB2312" w:hAnsi="Adobe 仿宋 Std R" w:hint="eastAsia"/>
          <w:sz w:val="32"/>
          <w:szCs w:val="32"/>
        </w:rPr>
        <w:t>要求各省市认真做好异常信息核查工作</w:t>
      </w:r>
      <w:r w:rsidRPr="00CA1FCF">
        <w:rPr>
          <w:rFonts w:ascii="仿宋_GB2312" w:eastAsia="仿宋_GB2312" w:hAnsi="Adobe 仿宋 Std R" w:hint="eastAsia"/>
          <w:sz w:val="32"/>
          <w:szCs w:val="32"/>
        </w:rPr>
        <w:t>。根据全国学生资助管理中心要求，现就我省</w:t>
      </w:r>
      <w:r>
        <w:rPr>
          <w:rFonts w:ascii="仿宋_GB2312" w:eastAsia="仿宋_GB2312" w:hAnsi="Adobe 仿宋 Std R" w:hint="eastAsia"/>
          <w:sz w:val="32"/>
          <w:szCs w:val="32"/>
        </w:rPr>
        <w:t>2015年秋季</w:t>
      </w:r>
      <w:r w:rsidRPr="00CA1FCF">
        <w:rPr>
          <w:rFonts w:ascii="仿宋_GB2312" w:eastAsia="仿宋_GB2312" w:hAnsi="Adobe 仿宋 Std R" w:hint="eastAsia"/>
          <w:sz w:val="32"/>
          <w:szCs w:val="32"/>
        </w:rPr>
        <w:t>中职受助学生异常信息核查工作</w:t>
      </w:r>
      <w:r>
        <w:rPr>
          <w:rFonts w:ascii="仿宋_GB2312" w:eastAsia="仿宋_GB2312" w:hAnsi="Adobe 仿宋 Std R" w:hint="eastAsia"/>
          <w:sz w:val="32"/>
          <w:szCs w:val="32"/>
        </w:rPr>
        <w:t>有关要求</w:t>
      </w:r>
      <w:r w:rsidRPr="00CA1FCF">
        <w:rPr>
          <w:rFonts w:ascii="仿宋_GB2312" w:eastAsia="仿宋_GB2312" w:hAnsi="Adobe 仿宋 Std R" w:hint="eastAsia"/>
          <w:sz w:val="32"/>
          <w:szCs w:val="32"/>
        </w:rPr>
        <w:t>通知如下：</w:t>
      </w:r>
    </w:p>
    <w:p w:rsidR="00EB6578" w:rsidRDefault="00E9048D" w:rsidP="0077213F">
      <w:pPr>
        <w:ind w:firstLineChars="200" w:firstLine="640"/>
        <w:rPr>
          <w:rFonts w:ascii="仿宋_GB2312" w:eastAsia="仿宋_GB2312" w:hAnsi="Adobe 仿宋 Std R"/>
          <w:sz w:val="32"/>
          <w:szCs w:val="32"/>
        </w:rPr>
      </w:pPr>
      <w:r w:rsidRPr="00CA1FCF">
        <w:rPr>
          <w:rFonts w:ascii="仿宋_GB2312" w:eastAsia="仿宋_GB2312" w:hAnsi="Adobe 仿宋 Std R" w:hint="eastAsia"/>
          <w:sz w:val="32"/>
          <w:szCs w:val="32"/>
        </w:rPr>
        <w:t>一、</w:t>
      </w:r>
      <w:r w:rsidR="00EB6578">
        <w:rPr>
          <w:rFonts w:ascii="仿宋_GB2312" w:eastAsia="仿宋_GB2312" w:hAnsi="Adobe 仿宋 Std R" w:hint="eastAsia"/>
          <w:sz w:val="32"/>
          <w:szCs w:val="32"/>
        </w:rPr>
        <w:t>信息核查内容</w:t>
      </w:r>
    </w:p>
    <w:p w:rsidR="00EB6578" w:rsidRDefault="00EB6578" w:rsidP="0077213F">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1、</w:t>
      </w:r>
      <w:r w:rsidR="0077213F">
        <w:rPr>
          <w:rFonts w:ascii="仿宋_GB2312" w:eastAsia="仿宋_GB2312" w:hAnsi="Adobe 仿宋 Std R" w:hint="eastAsia"/>
          <w:sz w:val="32"/>
          <w:szCs w:val="32"/>
        </w:rPr>
        <w:t>国家免学费和国家助学金</w:t>
      </w:r>
      <w:r w:rsidR="0077213F" w:rsidRPr="00CA1FCF">
        <w:rPr>
          <w:rFonts w:ascii="仿宋_GB2312" w:eastAsia="仿宋_GB2312" w:hAnsi="Adobe 仿宋 Std R" w:hint="eastAsia"/>
          <w:sz w:val="32"/>
          <w:szCs w:val="32"/>
        </w:rPr>
        <w:t>受助学生名单高年龄段</w:t>
      </w:r>
      <w:r w:rsidR="0077213F">
        <w:rPr>
          <w:rFonts w:ascii="仿宋_GB2312" w:eastAsia="仿宋_GB2312" w:hAnsi="Adobe 仿宋 Std R" w:hint="eastAsia"/>
          <w:sz w:val="32"/>
          <w:szCs w:val="32"/>
        </w:rPr>
        <w:t>学生信息</w:t>
      </w:r>
      <w:r w:rsidR="0077213F" w:rsidRPr="00CA1FCF">
        <w:rPr>
          <w:rFonts w:ascii="仿宋_GB2312" w:eastAsia="仿宋_GB2312" w:hAnsi="Adobe 仿宋 Std R" w:hint="eastAsia"/>
          <w:sz w:val="32"/>
          <w:szCs w:val="32"/>
        </w:rPr>
        <w:t>；</w:t>
      </w:r>
    </w:p>
    <w:p w:rsidR="00EB6578" w:rsidRDefault="00EB6578" w:rsidP="0077213F">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2、</w:t>
      </w:r>
      <w:r w:rsidR="0077213F">
        <w:rPr>
          <w:rFonts w:ascii="仿宋_GB2312" w:eastAsia="仿宋_GB2312" w:hAnsi="Adobe 仿宋 Std R" w:hint="eastAsia"/>
          <w:sz w:val="32"/>
          <w:szCs w:val="32"/>
        </w:rPr>
        <w:t>国家免学费和国家助学金受助名单</w:t>
      </w:r>
      <w:r w:rsidR="00E9048D" w:rsidRPr="00CA1FCF">
        <w:rPr>
          <w:rFonts w:ascii="仿宋_GB2312" w:eastAsia="仿宋_GB2312" w:hAnsi="Adobe 仿宋 Std R" w:hint="eastAsia"/>
          <w:sz w:val="32"/>
          <w:szCs w:val="32"/>
        </w:rPr>
        <w:t>与高等学校（含</w:t>
      </w:r>
      <w:r w:rsidR="0077213F">
        <w:rPr>
          <w:rFonts w:ascii="仿宋_GB2312" w:eastAsia="仿宋_GB2312" w:hAnsi="Adobe 仿宋 Std R" w:hint="eastAsia"/>
          <w:sz w:val="32"/>
          <w:szCs w:val="32"/>
        </w:rPr>
        <w:t>普通高校、</w:t>
      </w:r>
      <w:r w:rsidR="00004723">
        <w:rPr>
          <w:rFonts w:ascii="仿宋_GB2312" w:eastAsia="仿宋_GB2312" w:hAnsi="Adobe 仿宋 Std R" w:hint="eastAsia"/>
          <w:sz w:val="32"/>
          <w:szCs w:val="32"/>
        </w:rPr>
        <w:t>成人高校、网络教育、开放大学等）学籍</w:t>
      </w:r>
      <w:r w:rsidR="00E9048D" w:rsidRPr="00CA1FCF">
        <w:rPr>
          <w:rFonts w:ascii="仿宋_GB2312" w:eastAsia="仿宋_GB2312" w:hAnsi="Adobe 仿宋 Std R" w:hint="eastAsia"/>
          <w:sz w:val="32"/>
          <w:szCs w:val="32"/>
        </w:rPr>
        <w:t>重复</w:t>
      </w:r>
      <w:r w:rsidR="0077213F">
        <w:rPr>
          <w:rFonts w:ascii="仿宋_GB2312" w:eastAsia="仿宋_GB2312" w:hAnsi="Adobe 仿宋 Std R" w:hint="eastAsia"/>
          <w:sz w:val="32"/>
          <w:szCs w:val="32"/>
        </w:rPr>
        <w:t>信息</w:t>
      </w:r>
      <w:r w:rsidR="00E9048D" w:rsidRPr="00CA1FCF">
        <w:rPr>
          <w:rFonts w:ascii="仿宋_GB2312" w:eastAsia="仿宋_GB2312" w:hAnsi="Adobe 仿宋 Std R" w:hint="eastAsia"/>
          <w:sz w:val="32"/>
          <w:szCs w:val="32"/>
        </w:rPr>
        <w:t>；</w:t>
      </w:r>
    </w:p>
    <w:p w:rsidR="00E9048D" w:rsidRDefault="00EB6578" w:rsidP="0077213F">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3、</w:t>
      </w:r>
      <w:r w:rsidR="0077213F">
        <w:rPr>
          <w:rFonts w:ascii="仿宋_GB2312" w:eastAsia="仿宋_GB2312" w:hAnsi="Adobe 仿宋 Std R" w:hint="eastAsia"/>
          <w:sz w:val="32"/>
          <w:szCs w:val="32"/>
        </w:rPr>
        <w:t>国家</w:t>
      </w:r>
      <w:r w:rsidR="00E9048D" w:rsidRPr="00CA1FCF">
        <w:rPr>
          <w:rFonts w:ascii="仿宋_GB2312" w:eastAsia="仿宋_GB2312" w:hAnsi="Adobe 仿宋 Std R" w:hint="eastAsia"/>
          <w:sz w:val="32"/>
          <w:szCs w:val="32"/>
        </w:rPr>
        <w:t>免学费</w:t>
      </w:r>
      <w:r w:rsidR="0077213F">
        <w:rPr>
          <w:rFonts w:ascii="仿宋_GB2312" w:eastAsia="仿宋_GB2312" w:hAnsi="Adobe 仿宋 Std R" w:hint="eastAsia"/>
          <w:sz w:val="32"/>
          <w:szCs w:val="32"/>
        </w:rPr>
        <w:t>和国家助学金</w:t>
      </w:r>
      <w:r w:rsidR="00E9048D" w:rsidRPr="00CA1FCF">
        <w:rPr>
          <w:rFonts w:ascii="仿宋_GB2312" w:eastAsia="仿宋_GB2312" w:hAnsi="Adobe 仿宋 Std R" w:hint="eastAsia"/>
          <w:sz w:val="32"/>
          <w:szCs w:val="32"/>
        </w:rPr>
        <w:t>受助</w:t>
      </w:r>
      <w:r w:rsidR="0077213F">
        <w:rPr>
          <w:rFonts w:ascii="仿宋_GB2312" w:eastAsia="仿宋_GB2312" w:hAnsi="Adobe 仿宋 Std R" w:hint="eastAsia"/>
          <w:sz w:val="32"/>
          <w:szCs w:val="32"/>
        </w:rPr>
        <w:t>学生</w:t>
      </w:r>
      <w:r w:rsidR="00E9048D" w:rsidRPr="00CA1FCF">
        <w:rPr>
          <w:rFonts w:ascii="仿宋_GB2312" w:eastAsia="仿宋_GB2312" w:hAnsi="Adobe 仿宋 Std R" w:hint="eastAsia"/>
          <w:sz w:val="32"/>
          <w:szCs w:val="32"/>
        </w:rPr>
        <w:t>名单与普通中小学（含</w:t>
      </w:r>
      <w:r w:rsidR="009B1E54">
        <w:rPr>
          <w:rFonts w:ascii="仿宋_GB2312" w:eastAsia="仿宋_GB2312" w:hAnsi="Adobe 仿宋 Std R" w:hint="eastAsia"/>
          <w:sz w:val="32"/>
          <w:szCs w:val="32"/>
        </w:rPr>
        <w:t>小学、初中、</w:t>
      </w:r>
      <w:r w:rsidR="00004723">
        <w:rPr>
          <w:rFonts w:ascii="仿宋_GB2312" w:eastAsia="仿宋_GB2312" w:hAnsi="Adobe 仿宋 Std R" w:hint="eastAsia"/>
          <w:sz w:val="32"/>
          <w:szCs w:val="32"/>
        </w:rPr>
        <w:t>普通高中）学籍</w:t>
      </w:r>
      <w:r w:rsidR="00E9048D" w:rsidRPr="00CA1FCF">
        <w:rPr>
          <w:rFonts w:ascii="仿宋_GB2312" w:eastAsia="仿宋_GB2312" w:hAnsi="Adobe 仿宋 Std R" w:hint="eastAsia"/>
          <w:sz w:val="32"/>
          <w:szCs w:val="32"/>
        </w:rPr>
        <w:t>重复</w:t>
      </w:r>
      <w:r w:rsidR="009B1E54">
        <w:rPr>
          <w:rFonts w:ascii="仿宋_GB2312" w:eastAsia="仿宋_GB2312" w:hAnsi="Adobe 仿宋 Std R" w:hint="eastAsia"/>
          <w:sz w:val="32"/>
          <w:szCs w:val="32"/>
        </w:rPr>
        <w:t>信息</w:t>
      </w:r>
      <w:r>
        <w:rPr>
          <w:rFonts w:ascii="仿宋_GB2312" w:eastAsia="仿宋_GB2312" w:hAnsi="Adobe 仿宋 Std R" w:hint="eastAsia"/>
          <w:sz w:val="32"/>
          <w:szCs w:val="32"/>
        </w:rPr>
        <w:t>。</w:t>
      </w:r>
    </w:p>
    <w:p w:rsidR="00EB6578" w:rsidRDefault="00EB6578" w:rsidP="00E9048D">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lastRenderedPageBreak/>
        <w:t>二、信息核查重点</w:t>
      </w:r>
    </w:p>
    <w:p w:rsidR="00E9048D" w:rsidRDefault="009B1E54" w:rsidP="00E9048D">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本次受助学生异常信息</w:t>
      </w:r>
      <w:r w:rsidR="00E9048D" w:rsidRPr="00CA1FCF">
        <w:rPr>
          <w:rFonts w:ascii="仿宋_GB2312" w:eastAsia="仿宋_GB2312" w:hAnsi="Adobe 仿宋 Std R" w:hint="eastAsia"/>
          <w:sz w:val="32"/>
          <w:szCs w:val="32"/>
        </w:rPr>
        <w:t>核查，</w:t>
      </w:r>
      <w:r>
        <w:rPr>
          <w:rFonts w:ascii="仿宋_GB2312" w:eastAsia="仿宋_GB2312" w:hAnsi="Adobe 仿宋 Std R" w:hint="eastAsia"/>
          <w:sz w:val="32"/>
          <w:szCs w:val="32"/>
        </w:rPr>
        <w:t>以</w:t>
      </w:r>
      <w:r w:rsidR="0008042B">
        <w:rPr>
          <w:rFonts w:ascii="仿宋_GB2312" w:eastAsia="仿宋_GB2312" w:hAnsi="Adobe 仿宋 Std R" w:hint="eastAsia"/>
          <w:sz w:val="32"/>
          <w:szCs w:val="32"/>
        </w:rPr>
        <w:t>中职</w:t>
      </w:r>
      <w:r>
        <w:rPr>
          <w:rFonts w:ascii="仿宋_GB2312" w:eastAsia="仿宋_GB2312" w:hAnsi="Adobe 仿宋 Std R" w:hint="eastAsia"/>
          <w:sz w:val="32"/>
          <w:szCs w:val="32"/>
        </w:rPr>
        <w:t>免学费名单异常信息为重点，在</w:t>
      </w:r>
      <w:r w:rsidR="0008042B">
        <w:rPr>
          <w:rFonts w:ascii="仿宋_GB2312" w:eastAsia="仿宋_GB2312" w:hAnsi="Adobe 仿宋 Std R" w:hint="eastAsia"/>
          <w:sz w:val="32"/>
          <w:szCs w:val="32"/>
        </w:rPr>
        <w:t>中职</w:t>
      </w:r>
      <w:r>
        <w:rPr>
          <w:rFonts w:ascii="仿宋_GB2312" w:eastAsia="仿宋_GB2312" w:hAnsi="Adobe 仿宋 Std R" w:hint="eastAsia"/>
          <w:sz w:val="32"/>
          <w:szCs w:val="32"/>
        </w:rPr>
        <w:t>免学费名单中</w:t>
      </w:r>
      <w:r w:rsidR="00EB6578">
        <w:rPr>
          <w:rFonts w:ascii="仿宋_GB2312" w:eastAsia="仿宋_GB2312" w:hAnsi="Adobe 仿宋 Std R" w:hint="eastAsia"/>
          <w:sz w:val="32"/>
          <w:szCs w:val="32"/>
        </w:rPr>
        <w:t>，</w:t>
      </w:r>
      <w:r>
        <w:rPr>
          <w:rFonts w:ascii="仿宋_GB2312" w:eastAsia="仿宋_GB2312" w:hAnsi="Adobe 仿宋 Std R" w:hint="eastAsia"/>
          <w:sz w:val="32"/>
          <w:szCs w:val="32"/>
        </w:rPr>
        <w:t>以</w:t>
      </w:r>
      <w:r w:rsidR="00EB6578">
        <w:rPr>
          <w:rFonts w:ascii="仿宋_GB2312" w:eastAsia="仿宋_GB2312" w:hAnsi="Adobe 仿宋 Std R" w:hint="eastAsia"/>
          <w:sz w:val="32"/>
          <w:szCs w:val="32"/>
        </w:rPr>
        <w:t>受助名单与</w:t>
      </w:r>
      <w:r w:rsidR="00E9048D" w:rsidRPr="00CA1FCF">
        <w:rPr>
          <w:rFonts w:ascii="仿宋_GB2312" w:eastAsia="仿宋_GB2312" w:hAnsi="Adobe 仿宋 Std R" w:hint="eastAsia"/>
          <w:sz w:val="32"/>
          <w:szCs w:val="32"/>
        </w:rPr>
        <w:t>普通高校学籍重复、与普通中小学学籍重复以及高年龄段学生为重点。</w:t>
      </w:r>
    </w:p>
    <w:p w:rsidR="00EB6578" w:rsidRDefault="00EB6578" w:rsidP="00E9048D">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三、信息核查目标和任务</w:t>
      </w:r>
    </w:p>
    <w:p w:rsidR="00EB6578" w:rsidRPr="00EB6578" w:rsidRDefault="00EB6578" w:rsidP="00E9048D">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本次异常信息核查的主要任务是核查列入异常信息的学生是否在中等职业学就读并应享受资助。</w:t>
      </w:r>
    </w:p>
    <w:p w:rsidR="00E9048D" w:rsidRPr="00CA1FCF" w:rsidRDefault="00EB6578" w:rsidP="00E9048D">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四</w:t>
      </w:r>
      <w:r w:rsidR="00E9048D" w:rsidRPr="00CA1FCF">
        <w:rPr>
          <w:rFonts w:ascii="仿宋_GB2312" w:eastAsia="仿宋_GB2312" w:hAnsi="Adobe 仿宋 Std R" w:hint="eastAsia"/>
          <w:sz w:val="32"/>
          <w:szCs w:val="32"/>
        </w:rPr>
        <w:t>、核查工作要求</w:t>
      </w:r>
    </w:p>
    <w:p w:rsidR="00EB6578" w:rsidRDefault="00EB6578" w:rsidP="00E9048D">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1、</w:t>
      </w:r>
      <w:r w:rsidR="002668D1">
        <w:rPr>
          <w:rFonts w:ascii="仿宋_GB2312" w:eastAsia="仿宋_GB2312" w:hAnsi="Adobe 仿宋 Std R" w:hint="eastAsia"/>
          <w:sz w:val="32"/>
          <w:szCs w:val="32"/>
        </w:rPr>
        <w:t>思想</w:t>
      </w:r>
      <w:r>
        <w:rPr>
          <w:rFonts w:ascii="仿宋_GB2312" w:eastAsia="仿宋_GB2312" w:hAnsi="Adobe 仿宋 Std R" w:hint="eastAsia"/>
          <w:sz w:val="32"/>
          <w:szCs w:val="32"/>
        </w:rPr>
        <w:t>高度重视。</w:t>
      </w:r>
      <w:r w:rsidR="00E9048D" w:rsidRPr="00CA1FCF">
        <w:rPr>
          <w:rFonts w:ascii="仿宋_GB2312" w:eastAsia="仿宋_GB2312" w:hAnsi="Adobe 仿宋 Std R" w:hint="eastAsia"/>
          <w:sz w:val="32"/>
          <w:szCs w:val="32"/>
        </w:rPr>
        <w:t>异常信息核查是中职</w:t>
      </w:r>
      <w:r>
        <w:rPr>
          <w:rFonts w:ascii="仿宋_GB2312" w:eastAsia="仿宋_GB2312" w:hAnsi="Adobe 仿宋 Std R" w:hint="eastAsia"/>
          <w:sz w:val="32"/>
          <w:szCs w:val="32"/>
        </w:rPr>
        <w:t>学生</w:t>
      </w:r>
      <w:r w:rsidR="00E9048D" w:rsidRPr="00CA1FCF">
        <w:rPr>
          <w:rFonts w:ascii="仿宋_GB2312" w:eastAsia="仿宋_GB2312" w:hAnsi="Adobe 仿宋 Std R" w:hint="eastAsia"/>
          <w:sz w:val="32"/>
          <w:szCs w:val="32"/>
        </w:rPr>
        <w:t>资助监管的重要手段，是预防</w:t>
      </w:r>
      <w:r w:rsidR="002668D1">
        <w:rPr>
          <w:rFonts w:ascii="仿宋_GB2312" w:eastAsia="仿宋_GB2312" w:hAnsi="Adobe 仿宋 Std R" w:hint="eastAsia"/>
          <w:sz w:val="32"/>
          <w:szCs w:val="32"/>
        </w:rPr>
        <w:t>中职资助</w:t>
      </w:r>
      <w:r w:rsidR="00E9048D" w:rsidRPr="00CA1FCF">
        <w:rPr>
          <w:rFonts w:ascii="仿宋_GB2312" w:eastAsia="仿宋_GB2312" w:hAnsi="Adobe 仿宋 Std R" w:hint="eastAsia"/>
          <w:sz w:val="32"/>
          <w:szCs w:val="32"/>
        </w:rPr>
        <w:t>违规</w:t>
      </w:r>
      <w:r w:rsidR="002668D1">
        <w:rPr>
          <w:rFonts w:ascii="仿宋_GB2312" w:eastAsia="仿宋_GB2312" w:hAnsi="Adobe 仿宋 Std R" w:hint="eastAsia"/>
          <w:sz w:val="32"/>
          <w:szCs w:val="32"/>
        </w:rPr>
        <w:t>违法</w:t>
      </w:r>
      <w:r w:rsidR="00E9048D" w:rsidRPr="00CA1FCF">
        <w:rPr>
          <w:rFonts w:ascii="仿宋_GB2312" w:eastAsia="仿宋_GB2312" w:hAnsi="Adobe 仿宋 Std R" w:hint="eastAsia"/>
          <w:sz w:val="32"/>
          <w:szCs w:val="32"/>
        </w:rPr>
        <w:t>行为的有效措施。各地、各校对本次异常信息核查工作要高度重视，认真做好本次异常信息核查工作。</w:t>
      </w:r>
      <w:r>
        <w:rPr>
          <w:rFonts w:ascii="仿宋_GB2312" w:eastAsia="仿宋_GB2312" w:hAnsi="Adobe 仿宋 Std R" w:hint="eastAsia"/>
          <w:sz w:val="32"/>
          <w:szCs w:val="32"/>
        </w:rPr>
        <w:t>各市州要把本次信息核查作为加强中职资助监管的重要契机和工作切入点，通过异常信息核查切实规范中职学生资助名单申报和全国中职学生资助管理</w:t>
      </w:r>
      <w:r w:rsidR="002668D1">
        <w:rPr>
          <w:rFonts w:ascii="仿宋_GB2312" w:eastAsia="仿宋_GB2312" w:hAnsi="Adobe 仿宋 Std R" w:hint="eastAsia"/>
          <w:sz w:val="32"/>
          <w:szCs w:val="32"/>
        </w:rPr>
        <w:t>信息</w:t>
      </w:r>
      <w:r>
        <w:rPr>
          <w:rFonts w:ascii="仿宋_GB2312" w:eastAsia="仿宋_GB2312" w:hAnsi="Adobe 仿宋 Std R" w:hint="eastAsia"/>
          <w:sz w:val="32"/>
          <w:szCs w:val="32"/>
        </w:rPr>
        <w:t>系统</w:t>
      </w:r>
      <w:r w:rsidR="002668D1">
        <w:rPr>
          <w:rFonts w:ascii="仿宋_GB2312" w:eastAsia="仿宋_GB2312" w:hAnsi="Adobe 仿宋 Std R" w:hint="eastAsia"/>
          <w:sz w:val="32"/>
          <w:szCs w:val="32"/>
        </w:rPr>
        <w:t>的</w:t>
      </w:r>
      <w:r>
        <w:rPr>
          <w:rFonts w:ascii="仿宋_GB2312" w:eastAsia="仿宋_GB2312" w:hAnsi="Adobe 仿宋 Std R" w:hint="eastAsia"/>
          <w:sz w:val="32"/>
          <w:szCs w:val="32"/>
        </w:rPr>
        <w:t>应用维护工作。</w:t>
      </w:r>
    </w:p>
    <w:p w:rsidR="00851FAB" w:rsidRDefault="00EB6578" w:rsidP="00E9048D">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2、注意核查方法。</w:t>
      </w:r>
      <w:r w:rsidR="00E9048D" w:rsidRPr="00CA1FCF">
        <w:rPr>
          <w:rFonts w:ascii="仿宋_GB2312" w:eastAsia="仿宋_GB2312" w:hAnsi="Adobe 仿宋 Std R" w:hint="eastAsia"/>
          <w:sz w:val="32"/>
          <w:szCs w:val="32"/>
        </w:rPr>
        <w:t>各市州接到我中心分发的异常信息数据</w:t>
      </w:r>
      <w:r w:rsidR="006B275C">
        <w:rPr>
          <w:rFonts w:ascii="仿宋_GB2312" w:eastAsia="仿宋_GB2312" w:hAnsi="Adobe 仿宋 Std R" w:hint="eastAsia"/>
          <w:sz w:val="32"/>
          <w:szCs w:val="32"/>
        </w:rPr>
        <w:t>（电子文档）</w:t>
      </w:r>
      <w:r w:rsidR="00E9048D" w:rsidRPr="00CA1FCF">
        <w:rPr>
          <w:rFonts w:ascii="仿宋_GB2312" w:eastAsia="仿宋_GB2312" w:hAnsi="Adobe 仿宋 Std R" w:hint="eastAsia"/>
          <w:sz w:val="32"/>
          <w:szCs w:val="32"/>
        </w:rPr>
        <w:t>后，要迅速将异常信息数据分发到各县市区和直属学校，要求学校立即按照名单一一进行核查。</w:t>
      </w:r>
      <w:r w:rsidR="00851FAB">
        <w:rPr>
          <w:rFonts w:ascii="仿宋_GB2312" w:eastAsia="仿宋_GB2312" w:hAnsi="Adobe 仿宋 Std R" w:hint="eastAsia"/>
          <w:sz w:val="32"/>
          <w:szCs w:val="32"/>
        </w:rPr>
        <w:t>要坚持全面核查与重点抽查相结合、网内核查与网外核查相结合，采取多种形式和手段保证核查结果的准确性。</w:t>
      </w:r>
      <w:r w:rsidR="00E9048D" w:rsidRPr="00CA1FCF">
        <w:rPr>
          <w:rFonts w:ascii="仿宋_GB2312" w:eastAsia="仿宋_GB2312" w:hAnsi="Adobe 仿宋 Std R" w:hint="eastAsia"/>
          <w:sz w:val="32"/>
          <w:szCs w:val="32"/>
        </w:rPr>
        <w:t>对异常信息</w:t>
      </w:r>
      <w:r w:rsidR="00851FAB">
        <w:rPr>
          <w:rFonts w:ascii="仿宋_GB2312" w:eastAsia="仿宋_GB2312" w:hAnsi="Adobe 仿宋 Std R" w:hint="eastAsia"/>
          <w:sz w:val="32"/>
          <w:szCs w:val="32"/>
        </w:rPr>
        <w:t>特别</w:t>
      </w:r>
      <w:r w:rsidR="00E9048D" w:rsidRPr="00CA1FCF">
        <w:rPr>
          <w:rFonts w:ascii="仿宋_GB2312" w:eastAsia="仿宋_GB2312" w:hAnsi="Adobe 仿宋 Std R" w:hint="eastAsia"/>
          <w:sz w:val="32"/>
          <w:szCs w:val="32"/>
        </w:rPr>
        <w:t>突出</w:t>
      </w:r>
      <w:r>
        <w:rPr>
          <w:rFonts w:ascii="仿宋_GB2312" w:eastAsia="仿宋_GB2312" w:hAnsi="Adobe 仿宋 Std R" w:hint="eastAsia"/>
          <w:sz w:val="32"/>
          <w:szCs w:val="32"/>
        </w:rPr>
        <w:t>、</w:t>
      </w:r>
      <w:r w:rsidR="00E9048D" w:rsidRPr="00CA1FCF">
        <w:rPr>
          <w:rFonts w:ascii="仿宋_GB2312" w:eastAsia="仿宋_GB2312" w:hAnsi="Adobe 仿宋 Std R" w:hint="eastAsia"/>
          <w:sz w:val="32"/>
          <w:szCs w:val="32"/>
        </w:rPr>
        <w:t>疑点较</w:t>
      </w:r>
      <w:r>
        <w:rPr>
          <w:rFonts w:ascii="仿宋_GB2312" w:eastAsia="仿宋_GB2312" w:hAnsi="Adobe 仿宋 Std R" w:hint="eastAsia"/>
          <w:sz w:val="32"/>
          <w:szCs w:val="32"/>
        </w:rPr>
        <w:t>多</w:t>
      </w:r>
      <w:r w:rsidR="00851FAB">
        <w:rPr>
          <w:rFonts w:ascii="仿宋_GB2312" w:eastAsia="仿宋_GB2312" w:hAnsi="Adobe 仿宋 Std R" w:hint="eastAsia"/>
          <w:sz w:val="32"/>
          <w:szCs w:val="32"/>
        </w:rPr>
        <w:t>的学校，各级资助管理部门要直接派人到学校实地</w:t>
      </w:r>
      <w:r w:rsidR="00E9048D" w:rsidRPr="00CA1FCF">
        <w:rPr>
          <w:rFonts w:ascii="仿宋_GB2312" w:eastAsia="仿宋_GB2312" w:hAnsi="Adobe 仿宋 Std R" w:hint="eastAsia"/>
          <w:sz w:val="32"/>
          <w:szCs w:val="32"/>
        </w:rPr>
        <w:t>核查。</w:t>
      </w:r>
    </w:p>
    <w:p w:rsidR="00E9048D" w:rsidRDefault="00851FAB" w:rsidP="00E9048D">
      <w:pPr>
        <w:ind w:firstLineChars="200" w:firstLine="640"/>
        <w:rPr>
          <w:rFonts w:ascii="仿宋_GB2312" w:eastAsia="仿宋_GB2312" w:hAnsi="Adobe 仿宋 Std R"/>
          <w:sz w:val="32"/>
          <w:szCs w:val="32"/>
        </w:rPr>
      </w:pPr>
      <w:r>
        <w:rPr>
          <w:rFonts w:ascii="仿宋_GB2312" w:eastAsia="仿宋_GB2312" w:hAnsi="Adobe 仿宋 Std R" w:hint="eastAsia"/>
          <w:sz w:val="32"/>
          <w:szCs w:val="32"/>
        </w:rPr>
        <w:t>3、</w:t>
      </w:r>
      <w:r w:rsidR="009511D0">
        <w:rPr>
          <w:rFonts w:ascii="仿宋_GB2312" w:eastAsia="仿宋_GB2312" w:hAnsi="Adobe 仿宋 Std R" w:hint="eastAsia"/>
          <w:sz w:val="32"/>
          <w:szCs w:val="32"/>
        </w:rPr>
        <w:t>分类</w:t>
      </w:r>
      <w:r>
        <w:rPr>
          <w:rFonts w:ascii="仿宋_GB2312" w:eastAsia="仿宋_GB2312" w:hAnsi="Adobe 仿宋 Std R" w:hint="eastAsia"/>
          <w:sz w:val="32"/>
          <w:szCs w:val="32"/>
        </w:rPr>
        <w:t>处理</w:t>
      </w:r>
      <w:r w:rsidR="009511D0">
        <w:rPr>
          <w:rFonts w:ascii="仿宋_GB2312" w:eastAsia="仿宋_GB2312" w:hAnsi="Adobe 仿宋 Std R" w:hint="eastAsia"/>
          <w:sz w:val="32"/>
          <w:szCs w:val="32"/>
        </w:rPr>
        <w:t>信息</w:t>
      </w:r>
      <w:r>
        <w:rPr>
          <w:rFonts w:ascii="仿宋_GB2312" w:eastAsia="仿宋_GB2312" w:hAnsi="Adobe 仿宋 Std R" w:hint="eastAsia"/>
          <w:sz w:val="32"/>
          <w:szCs w:val="32"/>
        </w:rPr>
        <w:t>。</w:t>
      </w:r>
      <w:r w:rsidR="009511D0">
        <w:rPr>
          <w:rFonts w:ascii="仿宋_GB2312" w:eastAsia="仿宋_GB2312" w:hAnsi="Adobe 仿宋 Std R" w:hint="eastAsia"/>
          <w:sz w:val="32"/>
          <w:szCs w:val="32"/>
        </w:rPr>
        <w:t>本次异常信息核查结果分为“在中职学校就读，应享受资助</w:t>
      </w:r>
      <w:r w:rsidR="00E9048D" w:rsidRPr="00CA1FCF">
        <w:rPr>
          <w:rFonts w:ascii="仿宋_GB2312" w:eastAsia="仿宋_GB2312" w:hAnsi="Adobe 仿宋 Std R" w:hint="eastAsia"/>
          <w:sz w:val="32"/>
          <w:szCs w:val="32"/>
        </w:rPr>
        <w:t>”</w:t>
      </w:r>
      <w:r w:rsidR="009511D0">
        <w:rPr>
          <w:rFonts w:ascii="仿宋_GB2312" w:eastAsia="仿宋_GB2312" w:hAnsi="Adobe 仿宋 Std R" w:hint="eastAsia"/>
          <w:sz w:val="32"/>
          <w:szCs w:val="32"/>
        </w:rPr>
        <w:t>、</w:t>
      </w:r>
      <w:r w:rsidR="00E9048D" w:rsidRPr="00CA1FCF">
        <w:rPr>
          <w:rFonts w:ascii="仿宋_GB2312" w:eastAsia="仿宋_GB2312" w:hAnsi="Adobe 仿宋 Std R" w:hint="eastAsia"/>
          <w:sz w:val="32"/>
          <w:szCs w:val="32"/>
        </w:rPr>
        <w:t>“</w:t>
      </w:r>
      <w:r w:rsidR="009511D0">
        <w:rPr>
          <w:rFonts w:ascii="仿宋_GB2312" w:eastAsia="仿宋_GB2312" w:hAnsi="Adobe 仿宋 Std R" w:hint="eastAsia"/>
          <w:sz w:val="32"/>
          <w:szCs w:val="32"/>
        </w:rPr>
        <w:t>在中职学校就读，不应享受资助</w:t>
      </w:r>
      <w:r w:rsidR="00E9048D" w:rsidRPr="00CA1FCF">
        <w:rPr>
          <w:rFonts w:ascii="仿宋_GB2312" w:eastAsia="仿宋_GB2312" w:hAnsi="Adobe 仿宋 Std R" w:hint="eastAsia"/>
          <w:sz w:val="32"/>
          <w:szCs w:val="32"/>
        </w:rPr>
        <w:t>”</w:t>
      </w:r>
      <w:r w:rsidR="009511D0">
        <w:rPr>
          <w:rFonts w:ascii="仿宋_GB2312" w:eastAsia="仿宋_GB2312" w:hAnsi="Adobe 仿宋 Std R" w:hint="eastAsia"/>
          <w:sz w:val="32"/>
          <w:szCs w:val="32"/>
        </w:rPr>
        <w:t>、“不</w:t>
      </w:r>
      <w:r w:rsidR="009511D0">
        <w:rPr>
          <w:rFonts w:ascii="仿宋_GB2312" w:eastAsia="仿宋_GB2312" w:hAnsi="Adobe 仿宋 Std R" w:hint="eastAsia"/>
          <w:sz w:val="32"/>
          <w:szCs w:val="32"/>
        </w:rPr>
        <w:lastRenderedPageBreak/>
        <w:t>在中职学校就读，不应享受资助”三类。对</w:t>
      </w:r>
      <w:r w:rsidR="00E9048D" w:rsidRPr="00CA1FCF">
        <w:rPr>
          <w:rFonts w:ascii="仿宋_GB2312" w:eastAsia="仿宋_GB2312" w:hAnsi="Adobe 仿宋 Std R" w:hint="eastAsia"/>
          <w:sz w:val="32"/>
          <w:szCs w:val="32"/>
        </w:rPr>
        <w:t>凡经核查</w:t>
      </w:r>
      <w:r w:rsidR="009511D0">
        <w:rPr>
          <w:rFonts w:ascii="仿宋_GB2312" w:eastAsia="仿宋_GB2312" w:hAnsi="Adobe 仿宋 Std R" w:hint="eastAsia"/>
          <w:sz w:val="32"/>
          <w:szCs w:val="32"/>
        </w:rPr>
        <w:t>“在中职学校就读，不应享受资助</w:t>
      </w:r>
      <w:r w:rsidR="009511D0" w:rsidRPr="00CA1FCF">
        <w:rPr>
          <w:rFonts w:ascii="仿宋_GB2312" w:eastAsia="仿宋_GB2312" w:hAnsi="Adobe 仿宋 Std R" w:hint="eastAsia"/>
          <w:sz w:val="32"/>
          <w:szCs w:val="32"/>
        </w:rPr>
        <w:t>”</w:t>
      </w:r>
      <w:r w:rsidR="009511D0">
        <w:rPr>
          <w:rFonts w:ascii="仿宋_GB2312" w:eastAsia="仿宋_GB2312" w:hAnsi="Adobe 仿宋 Std R" w:hint="eastAsia"/>
          <w:sz w:val="32"/>
          <w:szCs w:val="32"/>
        </w:rPr>
        <w:t>和“不在中职学校就读，不应享受资助”</w:t>
      </w:r>
      <w:r w:rsidR="00E9048D" w:rsidRPr="00CA1FCF">
        <w:rPr>
          <w:rFonts w:ascii="仿宋_GB2312" w:eastAsia="仿宋_GB2312" w:hAnsi="Adobe 仿宋 Std R" w:hint="eastAsia"/>
          <w:sz w:val="32"/>
          <w:szCs w:val="32"/>
        </w:rPr>
        <w:t>的学生，</w:t>
      </w:r>
      <w:r w:rsidR="009511D0">
        <w:rPr>
          <w:rFonts w:ascii="仿宋_GB2312" w:eastAsia="仿宋_GB2312" w:hAnsi="Adobe 仿宋 Std R" w:hint="eastAsia"/>
          <w:sz w:val="32"/>
          <w:szCs w:val="32"/>
        </w:rPr>
        <w:t>必须自2016年元月份开始</w:t>
      </w:r>
      <w:r w:rsidR="00E9048D" w:rsidRPr="00CA1FCF">
        <w:rPr>
          <w:rFonts w:ascii="仿宋_GB2312" w:eastAsia="仿宋_GB2312" w:hAnsi="Adobe 仿宋 Std R" w:hint="eastAsia"/>
          <w:sz w:val="32"/>
          <w:szCs w:val="32"/>
        </w:rPr>
        <w:t>从全国</w:t>
      </w:r>
      <w:r w:rsidR="009511D0">
        <w:rPr>
          <w:rFonts w:ascii="仿宋_GB2312" w:eastAsia="仿宋_GB2312" w:hAnsi="Adobe 仿宋 Std R" w:hint="eastAsia"/>
          <w:sz w:val="32"/>
          <w:szCs w:val="32"/>
        </w:rPr>
        <w:t>中职学生资助管理</w:t>
      </w:r>
      <w:r w:rsidR="00287BC6">
        <w:rPr>
          <w:rFonts w:ascii="仿宋_GB2312" w:eastAsia="仿宋_GB2312" w:hAnsi="Adobe 仿宋 Std R" w:hint="eastAsia"/>
          <w:sz w:val="32"/>
          <w:szCs w:val="32"/>
        </w:rPr>
        <w:t>信息</w:t>
      </w:r>
      <w:r w:rsidR="00E9048D" w:rsidRPr="00CA1FCF">
        <w:rPr>
          <w:rFonts w:ascii="仿宋_GB2312" w:eastAsia="仿宋_GB2312" w:hAnsi="Adobe 仿宋 Std R" w:hint="eastAsia"/>
          <w:sz w:val="32"/>
          <w:szCs w:val="32"/>
        </w:rPr>
        <w:t>系统</w:t>
      </w:r>
      <w:r w:rsidR="009511D0">
        <w:rPr>
          <w:rFonts w:ascii="仿宋_GB2312" w:eastAsia="仿宋_GB2312" w:hAnsi="Adobe 仿宋 Std R" w:hint="eastAsia"/>
          <w:sz w:val="32"/>
          <w:szCs w:val="32"/>
        </w:rPr>
        <w:t>（包括新系统和老系统）</w:t>
      </w:r>
      <w:r w:rsidR="00E9048D" w:rsidRPr="00CA1FCF">
        <w:rPr>
          <w:rFonts w:ascii="仿宋_GB2312" w:eastAsia="仿宋_GB2312" w:hAnsi="Adobe 仿宋 Std R" w:hint="eastAsia"/>
          <w:sz w:val="32"/>
          <w:szCs w:val="32"/>
        </w:rPr>
        <w:t>受助名单中删除。</w:t>
      </w:r>
      <w:r w:rsidR="00F872F6">
        <w:rPr>
          <w:rFonts w:ascii="仿宋_GB2312" w:eastAsia="仿宋_GB2312" w:hAnsi="Adobe 仿宋 Std R" w:hint="eastAsia"/>
          <w:sz w:val="32"/>
          <w:szCs w:val="32"/>
        </w:rPr>
        <w:t>对“在中职学校就读，应享受资助”但学籍信息与普通高校和中小学学籍重复的学生，要联系学籍管理部门做好</w:t>
      </w:r>
      <w:r w:rsidR="00287BC6">
        <w:rPr>
          <w:rFonts w:ascii="仿宋_GB2312" w:eastAsia="仿宋_GB2312" w:hAnsi="Adobe 仿宋 Std R" w:hint="eastAsia"/>
          <w:sz w:val="32"/>
          <w:szCs w:val="32"/>
        </w:rPr>
        <w:t>重复</w:t>
      </w:r>
      <w:r w:rsidR="00F872F6">
        <w:rPr>
          <w:rFonts w:ascii="仿宋_GB2312" w:eastAsia="仿宋_GB2312" w:hAnsi="Adobe 仿宋 Std R" w:hint="eastAsia"/>
          <w:sz w:val="32"/>
          <w:szCs w:val="32"/>
        </w:rPr>
        <w:t>学籍</w:t>
      </w:r>
      <w:r w:rsidR="006B275C">
        <w:rPr>
          <w:rFonts w:ascii="仿宋_GB2312" w:eastAsia="仿宋_GB2312" w:hAnsi="Adobe 仿宋 Std R" w:hint="eastAsia"/>
          <w:sz w:val="32"/>
          <w:szCs w:val="32"/>
        </w:rPr>
        <w:t>的</w:t>
      </w:r>
      <w:r w:rsidR="00F872F6">
        <w:rPr>
          <w:rFonts w:ascii="仿宋_GB2312" w:eastAsia="仿宋_GB2312" w:hAnsi="Adobe 仿宋 Std R" w:hint="eastAsia"/>
          <w:sz w:val="32"/>
          <w:szCs w:val="32"/>
        </w:rPr>
        <w:t>处理工作</w:t>
      </w:r>
      <w:r w:rsidR="006B275C">
        <w:rPr>
          <w:rFonts w:ascii="仿宋_GB2312" w:eastAsia="仿宋_GB2312" w:hAnsi="Adobe 仿宋 Std R" w:hint="eastAsia"/>
          <w:sz w:val="32"/>
          <w:szCs w:val="32"/>
        </w:rPr>
        <w:t>，</w:t>
      </w:r>
      <w:r w:rsidR="00DF3C8A">
        <w:rPr>
          <w:rFonts w:ascii="仿宋_GB2312" w:eastAsia="仿宋_GB2312" w:hAnsi="Adobe 仿宋 Std R" w:hint="eastAsia"/>
          <w:sz w:val="32"/>
          <w:szCs w:val="32"/>
        </w:rPr>
        <w:t>一个学生</w:t>
      </w:r>
      <w:r w:rsidR="006B275C">
        <w:rPr>
          <w:rFonts w:ascii="仿宋_GB2312" w:eastAsia="仿宋_GB2312" w:hAnsi="Adobe 仿宋 Std R" w:hint="eastAsia"/>
          <w:sz w:val="32"/>
          <w:szCs w:val="32"/>
        </w:rPr>
        <w:t>只能保留一个学籍</w:t>
      </w:r>
      <w:r w:rsidR="00F872F6">
        <w:rPr>
          <w:rFonts w:ascii="仿宋_GB2312" w:eastAsia="仿宋_GB2312" w:hAnsi="Adobe 仿宋 Std R" w:hint="eastAsia"/>
          <w:sz w:val="32"/>
          <w:szCs w:val="32"/>
        </w:rPr>
        <w:t>。各</w:t>
      </w:r>
      <w:r w:rsidR="00391FE0">
        <w:rPr>
          <w:rFonts w:ascii="仿宋_GB2312" w:eastAsia="仿宋_GB2312" w:hAnsi="Adobe 仿宋 Std R" w:hint="eastAsia"/>
          <w:sz w:val="32"/>
          <w:szCs w:val="32"/>
        </w:rPr>
        <w:t>市州</w:t>
      </w:r>
      <w:r w:rsidR="00F872F6">
        <w:rPr>
          <w:rFonts w:ascii="仿宋_GB2312" w:eastAsia="仿宋_GB2312" w:hAnsi="Adobe 仿宋 Std R" w:hint="eastAsia"/>
          <w:sz w:val="32"/>
          <w:szCs w:val="32"/>
        </w:rPr>
        <w:t>和各省属学校</w:t>
      </w:r>
      <w:r w:rsidR="00287BC6">
        <w:rPr>
          <w:rFonts w:ascii="仿宋_GB2312" w:eastAsia="仿宋_GB2312" w:hAnsi="Adobe 仿宋 Std R" w:hint="eastAsia"/>
          <w:sz w:val="32"/>
          <w:szCs w:val="32"/>
        </w:rPr>
        <w:t>须</w:t>
      </w:r>
      <w:r w:rsidR="00391FE0">
        <w:rPr>
          <w:rFonts w:ascii="仿宋_GB2312" w:eastAsia="仿宋_GB2312" w:hAnsi="Adobe 仿宋 Std R" w:hint="eastAsia"/>
          <w:sz w:val="32"/>
          <w:szCs w:val="32"/>
        </w:rPr>
        <w:t>于2016年</w:t>
      </w:r>
      <w:r w:rsidR="001E6F62">
        <w:rPr>
          <w:rFonts w:ascii="仿宋_GB2312" w:eastAsia="仿宋_GB2312" w:hAnsi="Adobe 仿宋 Std R" w:hint="eastAsia"/>
          <w:sz w:val="32"/>
          <w:szCs w:val="32"/>
        </w:rPr>
        <w:t>1</w:t>
      </w:r>
      <w:r w:rsidR="00391FE0">
        <w:rPr>
          <w:rFonts w:ascii="仿宋_GB2312" w:eastAsia="仿宋_GB2312" w:hAnsi="Adobe 仿宋 Std R" w:hint="eastAsia"/>
          <w:sz w:val="32"/>
          <w:szCs w:val="32"/>
        </w:rPr>
        <w:t>月20前将</w:t>
      </w:r>
      <w:r w:rsidR="00F872F6">
        <w:rPr>
          <w:rFonts w:ascii="仿宋_GB2312" w:eastAsia="仿宋_GB2312" w:hAnsi="Adobe 仿宋 Std R" w:hint="eastAsia"/>
          <w:sz w:val="32"/>
          <w:szCs w:val="32"/>
        </w:rPr>
        <w:t>异常信息核查结果</w:t>
      </w:r>
      <w:r w:rsidR="00391FE0">
        <w:rPr>
          <w:rFonts w:ascii="仿宋_GB2312" w:eastAsia="仿宋_GB2312" w:hAnsi="Adobe 仿宋 Std R" w:hint="eastAsia"/>
          <w:sz w:val="32"/>
          <w:szCs w:val="32"/>
        </w:rPr>
        <w:t>（</w:t>
      </w:r>
      <w:r w:rsidR="006B275C">
        <w:rPr>
          <w:rFonts w:ascii="仿宋_GB2312" w:eastAsia="仿宋_GB2312" w:hAnsi="Adobe 仿宋 Std R" w:hint="eastAsia"/>
          <w:sz w:val="32"/>
          <w:szCs w:val="32"/>
        </w:rPr>
        <w:t>以电子文件形式，</w:t>
      </w:r>
      <w:r w:rsidR="00391FE0">
        <w:rPr>
          <w:rFonts w:ascii="仿宋_GB2312" w:eastAsia="仿宋_GB2312" w:hAnsi="Adobe 仿宋 Std R" w:hint="eastAsia"/>
          <w:sz w:val="32"/>
          <w:szCs w:val="32"/>
        </w:rPr>
        <w:t>直接在</w:t>
      </w:r>
      <w:r w:rsidR="00287BC6">
        <w:rPr>
          <w:rFonts w:ascii="仿宋_GB2312" w:eastAsia="仿宋_GB2312" w:hAnsi="Adobe 仿宋 Std R" w:hint="eastAsia"/>
          <w:sz w:val="32"/>
          <w:szCs w:val="32"/>
        </w:rPr>
        <w:t>异常信息</w:t>
      </w:r>
      <w:r w:rsidR="00391FE0">
        <w:rPr>
          <w:rFonts w:ascii="仿宋_GB2312" w:eastAsia="仿宋_GB2312" w:hAnsi="Adobe 仿宋 Std R" w:hint="eastAsia"/>
          <w:sz w:val="32"/>
          <w:szCs w:val="32"/>
        </w:rPr>
        <w:t>名单后加备注栏，注明核查结果，不改变</w:t>
      </w:r>
      <w:r w:rsidR="00287BC6">
        <w:rPr>
          <w:rFonts w:ascii="仿宋_GB2312" w:eastAsia="仿宋_GB2312" w:hAnsi="Adobe 仿宋 Std R" w:hint="eastAsia"/>
          <w:sz w:val="32"/>
          <w:szCs w:val="32"/>
        </w:rPr>
        <w:t>原</w:t>
      </w:r>
      <w:r w:rsidR="00391FE0">
        <w:rPr>
          <w:rFonts w:ascii="仿宋_GB2312" w:eastAsia="仿宋_GB2312" w:hAnsi="Adobe 仿宋 Std R" w:hint="eastAsia"/>
          <w:sz w:val="32"/>
          <w:szCs w:val="32"/>
        </w:rPr>
        <w:t>名单序号）</w:t>
      </w:r>
      <w:r w:rsidR="00F872F6">
        <w:rPr>
          <w:rFonts w:ascii="仿宋_GB2312" w:eastAsia="仿宋_GB2312" w:hAnsi="Adobe 仿宋 Std R" w:hint="eastAsia"/>
          <w:sz w:val="32"/>
          <w:szCs w:val="32"/>
        </w:rPr>
        <w:t>反馈给</w:t>
      </w:r>
      <w:r w:rsidR="00391FE0">
        <w:rPr>
          <w:rFonts w:ascii="仿宋_GB2312" w:eastAsia="仿宋_GB2312" w:hAnsi="Adobe 仿宋 Std R" w:hint="eastAsia"/>
          <w:sz w:val="32"/>
          <w:szCs w:val="32"/>
        </w:rPr>
        <w:t>我中心</w:t>
      </w:r>
      <w:r w:rsidR="00F872F6">
        <w:rPr>
          <w:rFonts w:ascii="仿宋_GB2312" w:eastAsia="仿宋_GB2312" w:hAnsi="Adobe 仿宋 Std R" w:hint="eastAsia"/>
          <w:sz w:val="32"/>
          <w:szCs w:val="32"/>
        </w:rPr>
        <w:t>。2016年春季学期开学后，</w:t>
      </w:r>
      <w:r w:rsidR="00E9048D" w:rsidRPr="00CA1FCF">
        <w:rPr>
          <w:rFonts w:ascii="仿宋_GB2312" w:eastAsia="仿宋_GB2312" w:hAnsi="Adobe 仿宋 Std R" w:hint="eastAsia"/>
          <w:sz w:val="32"/>
          <w:szCs w:val="32"/>
        </w:rPr>
        <w:t>我中心将对部分异常信息突出的中职学校进行</w:t>
      </w:r>
      <w:r w:rsidR="00F872F6">
        <w:rPr>
          <w:rFonts w:ascii="仿宋_GB2312" w:eastAsia="仿宋_GB2312" w:hAnsi="Adobe 仿宋 Std R" w:hint="eastAsia"/>
          <w:sz w:val="32"/>
          <w:szCs w:val="32"/>
        </w:rPr>
        <w:t>实地</w:t>
      </w:r>
      <w:r w:rsidR="00E9048D" w:rsidRPr="00CA1FCF">
        <w:rPr>
          <w:rFonts w:ascii="仿宋_GB2312" w:eastAsia="仿宋_GB2312" w:hAnsi="Adobe 仿宋 Std R" w:hint="eastAsia"/>
          <w:sz w:val="32"/>
          <w:szCs w:val="32"/>
        </w:rPr>
        <w:t>抽查。</w:t>
      </w:r>
    </w:p>
    <w:p w:rsidR="00391FE0" w:rsidRDefault="00391FE0" w:rsidP="00E9048D">
      <w:pPr>
        <w:ind w:firstLineChars="200" w:firstLine="640"/>
        <w:rPr>
          <w:rFonts w:ascii="仿宋_GB2312" w:eastAsia="仿宋_GB2312" w:hAnsi="Adobe 仿宋 Std R"/>
          <w:sz w:val="32"/>
          <w:szCs w:val="32"/>
        </w:rPr>
      </w:pPr>
    </w:p>
    <w:p w:rsidR="00E9048D" w:rsidRPr="00CA1FCF" w:rsidRDefault="00E9048D" w:rsidP="00E9048D">
      <w:pPr>
        <w:ind w:firstLineChars="150" w:firstLine="480"/>
        <w:rPr>
          <w:rFonts w:ascii="仿宋_GB2312" w:eastAsia="仿宋_GB2312" w:hAnsi="Adobe 仿宋 Std R"/>
          <w:sz w:val="32"/>
          <w:szCs w:val="32"/>
        </w:rPr>
      </w:pPr>
      <w:r w:rsidRPr="00CA1FCF">
        <w:rPr>
          <w:rFonts w:ascii="仿宋_GB2312" w:eastAsia="仿宋_GB2312" w:hAnsi="Adobe 仿宋 Std R" w:hint="eastAsia"/>
          <w:sz w:val="32"/>
          <w:szCs w:val="32"/>
        </w:rPr>
        <w:t xml:space="preserve">                 </w:t>
      </w:r>
      <w:r w:rsidR="00DD1753">
        <w:rPr>
          <w:rFonts w:ascii="仿宋_GB2312" w:eastAsia="仿宋_GB2312" w:hAnsi="Adobe 仿宋 Std R" w:hint="eastAsia"/>
          <w:sz w:val="32"/>
          <w:szCs w:val="32"/>
        </w:rPr>
        <w:t xml:space="preserve">    </w:t>
      </w:r>
      <w:r w:rsidRPr="00CA1FCF">
        <w:rPr>
          <w:rFonts w:ascii="仿宋_GB2312" w:eastAsia="仿宋_GB2312" w:hAnsi="Adobe 仿宋 Std R" w:hint="eastAsia"/>
          <w:sz w:val="32"/>
          <w:szCs w:val="32"/>
        </w:rPr>
        <w:t xml:space="preserve">    湖南省学生资助管理中心</w:t>
      </w:r>
    </w:p>
    <w:p w:rsidR="00E9048D" w:rsidRPr="00CA1FCF" w:rsidRDefault="00E9048D" w:rsidP="00E9048D">
      <w:pPr>
        <w:ind w:firstLineChars="150" w:firstLine="480"/>
        <w:rPr>
          <w:rFonts w:ascii="仿宋_GB2312" w:eastAsia="仿宋_GB2312" w:hAnsi="Adobe 仿宋 Std R"/>
          <w:sz w:val="32"/>
          <w:szCs w:val="32"/>
        </w:rPr>
      </w:pPr>
      <w:r w:rsidRPr="00CA1FCF">
        <w:rPr>
          <w:rFonts w:ascii="仿宋_GB2312" w:eastAsia="仿宋_GB2312" w:hAnsi="Adobe 仿宋 Std R" w:hint="eastAsia"/>
          <w:sz w:val="32"/>
          <w:szCs w:val="32"/>
        </w:rPr>
        <w:t xml:space="preserve">                      </w:t>
      </w:r>
      <w:r w:rsidR="00DD1753">
        <w:rPr>
          <w:rFonts w:ascii="仿宋_GB2312" w:eastAsia="仿宋_GB2312" w:hAnsi="Adobe 仿宋 Std R" w:hint="eastAsia"/>
          <w:sz w:val="32"/>
          <w:szCs w:val="32"/>
        </w:rPr>
        <w:t xml:space="preserve">     </w:t>
      </w:r>
      <w:r w:rsidRPr="00CA1FCF">
        <w:rPr>
          <w:rFonts w:ascii="仿宋_GB2312" w:eastAsia="仿宋_GB2312" w:hAnsi="Adobe 仿宋 Std R" w:hint="eastAsia"/>
          <w:sz w:val="32"/>
          <w:szCs w:val="32"/>
        </w:rPr>
        <w:t xml:space="preserve"> 201</w:t>
      </w:r>
      <w:r w:rsidR="00844E2C">
        <w:rPr>
          <w:rFonts w:ascii="仿宋_GB2312" w:eastAsia="仿宋_GB2312" w:hAnsi="Adobe 仿宋 Std R" w:hint="eastAsia"/>
          <w:sz w:val="32"/>
          <w:szCs w:val="32"/>
        </w:rPr>
        <w:t>6</w:t>
      </w:r>
      <w:r w:rsidRPr="00CA1FCF">
        <w:rPr>
          <w:rFonts w:ascii="仿宋_GB2312" w:eastAsia="仿宋_GB2312" w:hAnsi="Adobe 仿宋 Std R" w:hint="eastAsia"/>
          <w:sz w:val="32"/>
          <w:szCs w:val="32"/>
        </w:rPr>
        <w:t>年</w:t>
      </w:r>
      <w:r w:rsidR="00844E2C">
        <w:rPr>
          <w:rFonts w:ascii="仿宋_GB2312" w:eastAsia="仿宋_GB2312" w:hAnsi="Adobe 仿宋 Std R" w:hint="eastAsia"/>
          <w:sz w:val="32"/>
          <w:szCs w:val="32"/>
        </w:rPr>
        <w:t>1</w:t>
      </w:r>
      <w:r w:rsidRPr="00CA1FCF">
        <w:rPr>
          <w:rFonts w:ascii="仿宋_GB2312" w:eastAsia="仿宋_GB2312" w:hAnsi="Adobe 仿宋 Std R" w:hint="eastAsia"/>
          <w:sz w:val="32"/>
          <w:szCs w:val="32"/>
        </w:rPr>
        <w:t>月</w:t>
      </w:r>
      <w:r w:rsidR="00844E2C">
        <w:rPr>
          <w:rFonts w:ascii="仿宋_GB2312" w:eastAsia="仿宋_GB2312" w:hAnsi="Adobe 仿宋 Std R" w:hint="eastAsia"/>
          <w:sz w:val="32"/>
          <w:szCs w:val="32"/>
        </w:rPr>
        <w:t>6</w:t>
      </w:r>
      <w:r w:rsidRPr="00CA1FCF">
        <w:rPr>
          <w:rFonts w:ascii="仿宋_GB2312" w:eastAsia="仿宋_GB2312" w:hAnsi="Adobe 仿宋 Std R" w:hint="eastAsia"/>
          <w:sz w:val="32"/>
          <w:szCs w:val="32"/>
        </w:rPr>
        <w:t>日</w:t>
      </w:r>
    </w:p>
    <w:p w:rsidR="00554371" w:rsidRDefault="00554371"/>
    <w:sectPr w:rsidR="00554371" w:rsidSect="00971B29">
      <w:footerReference w:type="default" r:id="rId6"/>
      <w:pgSz w:w="11906" w:h="16838" w:code="9"/>
      <w:pgMar w:top="1474" w:right="1474" w:bottom="147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B00" w:rsidRDefault="00791B00" w:rsidP="00E9048D">
      <w:r>
        <w:separator/>
      </w:r>
    </w:p>
  </w:endnote>
  <w:endnote w:type="continuationSeparator" w:id="1">
    <w:p w:rsidR="00791B00" w:rsidRDefault="00791B00" w:rsidP="00E904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dobe 仿宋 Std R">
    <w:panose1 w:val="00000000000000000000"/>
    <w:charset w:val="86"/>
    <w:family w:val="roman"/>
    <w:notTrueType/>
    <w:pitch w:val="variable"/>
    <w:sig w:usb0="00000207" w:usb1="0A0F1810" w:usb2="00000016" w:usb3="00000000" w:csb0="00060007"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86907"/>
      <w:docPartObj>
        <w:docPartGallery w:val="Page Numbers (Bottom of Page)"/>
        <w:docPartUnique/>
      </w:docPartObj>
    </w:sdtPr>
    <w:sdtContent>
      <w:p w:rsidR="00971B29" w:rsidRDefault="00665D92">
        <w:pPr>
          <w:pStyle w:val="a4"/>
          <w:jc w:val="right"/>
        </w:pPr>
        <w:r>
          <w:fldChar w:fldCharType="begin"/>
        </w:r>
        <w:r w:rsidR="00F036A4">
          <w:instrText xml:space="preserve"> PAGE   \* MERGEFORMAT </w:instrText>
        </w:r>
        <w:r>
          <w:fldChar w:fldCharType="separate"/>
        </w:r>
        <w:r w:rsidR="00962DBE" w:rsidRPr="00962DBE">
          <w:rPr>
            <w:noProof/>
            <w:lang w:val="zh-CN"/>
          </w:rPr>
          <w:t>3</w:t>
        </w:r>
        <w:r>
          <w:fldChar w:fldCharType="end"/>
        </w:r>
      </w:p>
    </w:sdtContent>
  </w:sdt>
  <w:p w:rsidR="00971B29" w:rsidRDefault="00791B0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B00" w:rsidRDefault="00791B00" w:rsidP="00E9048D">
      <w:r>
        <w:separator/>
      </w:r>
    </w:p>
  </w:footnote>
  <w:footnote w:type="continuationSeparator" w:id="1">
    <w:p w:rsidR="00791B00" w:rsidRDefault="00791B00" w:rsidP="00E904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048D"/>
    <w:rsid w:val="00004723"/>
    <w:rsid w:val="0008042B"/>
    <w:rsid w:val="000D3955"/>
    <w:rsid w:val="001E6F62"/>
    <w:rsid w:val="002668D1"/>
    <w:rsid w:val="00287BC6"/>
    <w:rsid w:val="00391FE0"/>
    <w:rsid w:val="00462E28"/>
    <w:rsid w:val="00554371"/>
    <w:rsid w:val="00665D92"/>
    <w:rsid w:val="006B275C"/>
    <w:rsid w:val="0077213F"/>
    <w:rsid w:val="00791B00"/>
    <w:rsid w:val="00844E2C"/>
    <w:rsid w:val="00851FAB"/>
    <w:rsid w:val="009511D0"/>
    <w:rsid w:val="00962DBE"/>
    <w:rsid w:val="00993F5A"/>
    <w:rsid w:val="009B1E54"/>
    <w:rsid w:val="00A62D26"/>
    <w:rsid w:val="00AD4903"/>
    <w:rsid w:val="00B145FF"/>
    <w:rsid w:val="00B155C3"/>
    <w:rsid w:val="00B95FC1"/>
    <w:rsid w:val="00BC224D"/>
    <w:rsid w:val="00BD29B2"/>
    <w:rsid w:val="00DD1753"/>
    <w:rsid w:val="00DF3C8A"/>
    <w:rsid w:val="00E26747"/>
    <w:rsid w:val="00E9048D"/>
    <w:rsid w:val="00EB6578"/>
    <w:rsid w:val="00F036A4"/>
    <w:rsid w:val="00F872F6"/>
    <w:rsid w:val="00FC1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4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04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048D"/>
    <w:rPr>
      <w:sz w:val="18"/>
      <w:szCs w:val="18"/>
    </w:rPr>
  </w:style>
  <w:style w:type="paragraph" w:styleId="a4">
    <w:name w:val="footer"/>
    <w:basedOn w:val="a"/>
    <w:link w:val="Char0"/>
    <w:uiPriority w:val="99"/>
    <w:unhideWhenUsed/>
    <w:rsid w:val="00E9048D"/>
    <w:pPr>
      <w:tabs>
        <w:tab w:val="center" w:pos="4153"/>
        <w:tab w:val="right" w:pos="8306"/>
      </w:tabs>
      <w:snapToGrid w:val="0"/>
      <w:jc w:val="left"/>
    </w:pPr>
    <w:rPr>
      <w:sz w:val="18"/>
      <w:szCs w:val="18"/>
    </w:rPr>
  </w:style>
  <w:style w:type="character" w:customStyle="1" w:styleId="Char0">
    <w:name w:val="页脚 Char"/>
    <w:basedOn w:val="a0"/>
    <w:link w:val="a4"/>
    <w:uiPriority w:val="99"/>
    <w:rsid w:val="00E9048D"/>
    <w:rPr>
      <w:sz w:val="18"/>
      <w:szCs w:val="18"/>
    </w:rPr>
  </w:style>
  <w:style w:type="paragraph" w:styleId="a5">
    <w:name w:val="List Paragraph"/>
    <w:basedOn w:val="a"/>
    <w:uiPriority w:val="34"/>
    <w:qFormat/>
    <w:rsid w:val="00EB657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192</Words>
  <Characters>1096</Characters>
  <Application>Microsoft Office Word</Application>
  <DocSecurity>0</DocSecurity>
  <Lines>9</Lines>
  <Paragraphs>2</Paragraphs>
  <ScaleCrop>false</ScaleCrop>
  <Company>admin</Company>
  <LinksUpToDate>false</LinksUpToDate>
  <CharactersWithSpaces>1286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2016-01-06T04:39:00Z</cp:lastPrinted>
  <dcterms:created xsi:type="dcterms:W3CDTF">2016-01-06T01:41:00Z</dcterms:created>
  <dcterms:modified xsi:type="dcterms:W3CDTF">2016-01-06T04:41:00Z</dcterms:modified>
</cp:coreProperties>
</file>