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240" w:line="500" w:lineRule="exact"/>
        <w:rPr>
          <w:rFonts w:eastAsia="仿宋_GB2312"/>
          <w:color w:val="000000"/>
          <w:sz w:val="36"/>
          <w:szCs w:val="36"/>
        </w:rPr>
      </w:pPr>
    </w:p>
    <w:p>
      <w:pPr>
        <w:pStyle w:val="19"/>
        <w:spacing w:line="500" w:lineRule="exact"/>
        <w:rPr>
          <w:rFonts w:eastAsia="仿宋_GB2312"/>
          <w:color w:val="000000"/>
          <w:sz w:val="36"/>
          <w:szCs w:val="36"/>
        </w:rPr>
      </w:pPr>
    </w:p>
    <w:p>
      <w:pPr>
        <w:pStyle w:val="19"/>
        <w:spacing w:beforeLines="100"/>
        <w:jc w:val="right"/>
        <w:rPr>
          <w:rFonts w:eastAsia="楷体_GB2312"/>
          <w:color w:val="000000"/>
          <w:sz w:val="32"/>
          <w:szCs w:val="32"/>
        </w:rPr>
      </w:pPr>
      <w:r>
        <w:rPr>
          <w:rFonts w:eastAsia="仿宋_GB2312"/>
          <w:color w:val="000000"/>
          <w:sz w:val="36"/>
          <w:szCs w:val="36"/>
        </w:rPr>
        <w:t xml:space="preserve">                          </w:t>
      </w:r>
      <w:r>
        <w:rPr>
          <w:rFonts w:hint="eastAsia" w:eastAsia="楷体_GB2312" w:cs="楷体_GB2312"/>
          <w:color w:val="000000"/>
          <w:sz w:val="32"/>
          <w:szCs w:val="32"/>
        </w:rPr>
        <w:t>湘教师学会通</w:t>
      </w:r>
      <w:r>
        <w:rPr>
          <w:rFonts w:eastAsia="楷体_GB2312"/>
          <w:color w:val="000000"/>
          <w:sz w:val="32"/>
          <w:szCs w:val="32"/>
        </w:rPr>
        <w:t>[2017] 9</w:t>
      </w:r>
      <w:r>
        <w:rPr>
          <w:rFonts w:hint="eastAsia" w:eastAsia="楷体_GB2312" w:cs="楷体_GB2312"/>
          <w:color w:val="000000"/>
          <w:sz w:val="32"/>
          <w:szCs w:val="32"/>
        </w:rPr>
        <w:t>号</w:t>
      </w:r>
    </w:p>
    <w:p>
      <w:pPr>
        <w:adjustRightInd w:val="0"/>
        <w:snapToGrid w:val="0"/>
        <w:spacing w:line="400" w:lineRule="exact"/>
        <w:jc w:val="center"/>
        <w:rPr>
          <w:rFonts w:eastAsia="华文中宋" w:cs="Times New Roman"/>
          <w:color w:val="000000"/>
          <w:sz w:val="36"/>
          <w:szCs w:val="36"/>
        </w:rPr>
      </w:pPr>
    </w:p>
    <w:p>
      <w:pPr>
        <w:pStyle w:val="2"/>
        <w:adjustRightInd w:val="0"/>
        <w:snapToGrid w:val="0"/>
        <w:spacing w:line="720" w:lineRule="exact"/>
        <w:ind w:left="153" w:leftChars="73"/>
        <w:rPr>
          <w:rFonts w:hAnsi="华文中宋" w:eastAsia="华文中宋"/>
          <w:b w:val="0"/>
          <w:bCs w:val="0"/>
          <w:spacing w:val="24"/>
          <w:sz w:val="44"/>
          <w:szCs w:val="44"/>
        </w:rPr>
      </w:pPr>
      <w:r>
        <w:rPr>
          <w:rFonts w:hint="eastAsia" w:hAnsi="华文中宋" w:eastAsia="华文中宋" w:cs="华文中宋"/>
          <w:b w:val="0"/>
          <w:bCs w:val="0"/>
          <w:spacing w:val="24"/>
          <w:sz w:val="44"/>
          <w:szCs w:val="44"/>
        </w:rPr>
        <w:t>关于举办湖南省首届“湖湘优秀班主任”表彰大会暨全省第七届中小学班主任</w:t>
      </w:r>
    </w:p>
    <w:p>
      <w:pPr>
        <w:pStyle w:val="2"/>
        <w:adjustRightInd w:val="0"/>
        <w:snapToGrid w:val="0"/>
        <w:spacing w:line="720" w:lineRule="exact"/>
        <w:ind w:left="153" w:leftChars="73"/>
        <w:rPr>
          <w:rFonts w:eastAsia="华文中宋"/>
          <w:b w:val="0"/>
          <w:bCs w:val="0"/>
          <w:spacing w:val="24"/>
          <w:sz w:val="44"/>
          <w:szCs w:val="44"/>
        </w:rPr>
      </w:pPr>
      <w:r>
        <w:rPr>
          <w:rFonts w:hint="eastAsia" w:hAnsi="华文中宋" w:eastAsia="华文中宋" w:cs="华文中宋"/>
          <w:b w:val="0"/>
          <w:bCs w:val="0"/>
          <w:spacing w:val="24"/>
          <w:sz w:val="44"/>
          <w:szCs w:val="44"/>
        </w:rPr>
        <w:t>工作研讨会的通知</w:t>
      </w:r>
    </w:p>
    <w:p>
      <w:pPr>
        <w:adjustRightInd w:val="0"/>
        <w:snapToGrid w:val="0"/>
        <w:rPr>
          <w:rFonts w:ascii="Times New Roman" w:hAnsi="Times New Roman" w:eastAsia="仿宋_GB2312" w:cs="Times New Roman"/>
          <w:sz w:val="32"/>
          <w:szCs w:val="32"/>
        </w:rPr>
      </w:pPr>
    </w:p>
    <w:p>
      <w:pPr>
        <w:adjustRightInd w:val="0"/>
        <w:snapToGrid w:val="0"/>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各市（州）常务理事单位，各有关中小学校：</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为了贯彻落实《中小学德育工作指南》《中小学班主任工作规定》《</w:t>
      </w:r>
      <w:r>
        <w:fldChar w:fldCharType="begin"/>
      </w:r>
      <w:r>
        <w:instrText xml:space="preserve"> HYPERLINK "https://baike.baidu.com/item/%E4%B8%AD%E5%B0%8F%E5%AD%A6%E6%95%99%E5%B8%88%E8%81%8C%E4%B8%9A%E9%81%93%E5%BE%B7%E8%A7%84%E8%8C%83" \t "_blank" </w:instrText>
      </w:r>
      <w:r>
        <w:fldChar w:fldCharType="separate"/>
      </w:r>
      <w:r>
        <w:rPr>
          <w:rFonts w:hint="eastAsia" w:ascii="Times New Roman" w:hAnsi="Times New Roman" w:eastAsia="仿宋_GB2312" w:cs="仿宋_GB2312"/>
          <w:sz w:val="32"/>
          <w:szCs w:val="32"/>
        </w:rPr>
        <w:t>中小学教师职业道德规范</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》等文件精神，表彰奖励全省优秀班主任代表，</w:t>
      </w:r>
      <w:r>
        <w:rPr>
          <w:rFonts w:hint="eastAsia" w:ascii="Times New Roman" w:hAnsi="Times New Roman" w:eastAsia="仿宋_GB2312" w:cs="仿宋_GB2312"/>
          <w:color w:val="000000"/>
          <w:kern w:val="0"/>
          <w:sz w:val="32"/>
          <w:szCs w:val="32"/>
        </w:rPr>
        <w:t>研讨交流中小学班主任工作，</w:t>
      </w:r>
      <w:r>
        <w:rPr>
          <w:rFonts w:hint="eastAsia" w:ascii="Times New Roman" w:hAnsi="Times New Roman" w:eastAsia="仿宋_GB2312" w:cs="仿宋_GB2312"/>
          <w:spacing w:val="8"/>
          <w:kern w:val="0"/>
          <w:sz w:val="32"/>
          <w:szCs w:val="32"/>
        </w:rPr>
        <w:t>不断增强班主任教师的专业素养和教书育人的本领，激励广大中小学班主任安心从教、热心从教、舒心从教、静心从教，努力做学生锤炼品格、学习知识、创新思维、奉献祖国的引路人，</w:t>
      </w:r>
      <w:r>
        <w:rPr>
          <w:rFonts w:hint="eastAsia" w:ascii="Times New Roman" w:hAnsi="Times New Roman" w:eastAsia="仿宋_GB2312" w:cs="仿宋_GB2312"/>
          <w:color w:val="000000"/>
          <w:kern w:val="0"/>
          <w:sz w:val="32"/>
          <w:szCs w:val="32"/>
        </w:rPr>
        <w:t>经研究，定于</w:t>
      </w:r>
      <w:r>
        <w:rPr>
          <w:rFonts w:ascii="Times New Roman" w:hAnsi="Times New Roman" w:eastAsia="仿宋_GB2312" w:cs="Times New Roman"/>
          <w:color w:val="000000"/>
          <w:kern w:val="0"/>
          <w:sz w:val="32"/>
          <w:szCs w:val="32"/>
        </w:rPr>
        <w:t>2018</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月中旬在益阳市</w:t>
      </w:r>
      <w:r>
        <w:rPr>
          <w:rFonts w:hint="eastAsia" w:ascii="Times New Roman" w:hAnsi="Times New Roman" w:eastAsia="仿宋_GB2312" w:cs="仿宋_GB2312"/>
          <w:sz w:val="32"/>
          <w:szCs w:val="32"/>
        </w:rPr>
        <w:t>举办湖南省首届“湖湘优秀班主任”表彰大会暨第七届中小学班主任工作研讨会。现将有关事项通知如下：</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黑体" w:eastAsia="黑体" w:cs="Times New Roman"/>
          <w:sz w:val="32"/>
          <w:szCs w:val="32"/>
        </w:rPr>
      </w:pPr>
      <w:r>
        <w:rPr>
          <w:rFonts w:hint="eastAsia" w:ascii="Times New Roman" w:hAnsi="黑体" w:eastAsia="黑体" w:cs="黑体"/>
          <w:sz w:val="32"/>
          <w:szCs w:val="32"/>
        </w:rPr>
        <w:t>一、研讨会主题与内容</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研讨主题：</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大美师德</w:t>
      </w:r>
      <w:r>
        <w:rPr>
          <w:rFonts w:hint="eastAsia" w:ascii="仿宋" w:hAnsi="仿宋" w:eastAsia="仿宋" w:cs="仿宋"/>
          <w:sz w:val="32"/>
          <w:szCs w:val="32"/>
        </w:rPr>
        <w:t>·</w:t>
      </w:r>
      <w:r>
        <w:rPr>
          <w:rFonts w:hint="eastAsia" w:ascii="Times New Roman" w:hAnsi="Times New Roman" w:eastAsia="仿宋_GB2312" w:cs="仿宋_GB2312"/>
          <w:sz w:val="32"/>
          <w:szCs w:val="32"/>
        </w:rPr>
        <w:t>润泽湖湘</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主要内容：</w:t>
      </w:r>
    </w:p>
    <w:p>
      <w:pPr>
        <w:pStyle w:val="13"/>
        <w:tabs>
          <w:tab w:val="left" w:pos="-180"/>
          <w:tab w:val="left" w:pos="540"/>
        </w:tabs>
        <w:adjustRightInd w:val="0"/>
        <w:snapToGrid w:val="0"/>
        <w:spacing w:after="0" w:line="600" w:lineRule="exact"/>
        <w:ind w:left="0" w:leftChars="0" w:right="105" w:rightChars="50"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）表彰全省首届“湖湘优秀班主任”，宣传学习优秀班主任的先进事迹，涵养师德，弘扬师风，铸就师魂，增强师能。</w:t>
      </w:r>
    </w:p>
    <w:p>
      <w:pPr>
        <w:pStyle w:val="13"/>
        <w:tabs>
          <w:tab w:val="left" w:pos="-180"/>
          <w:tab w:val="left" w:pos="540"/>
        </w:tabs>
        <w:adjustRightInd w:val="0"/>
        <w:snapToGrid w:val="0"/>
        <w:spacing w:after="0" w:line="600" w:lineRule="exact"/>
        <w:ind w:left="0" w:leftChars="0" w:right="105" w:rightChars="50"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）全国知名班主任精彩报告，深度探讨如何当好班主任、建设好班集体。</w:t>
      </w:r>
    </w:p>
    <w:p>
      <w:pPr>
        <w:pStyle w:val="13"/>
        <w:tabs>
          <w:tab w:val="left" w:pos="-180"/>
          <w:tab w:val="left" w:pos="540"/>
        </w:tabs>
        <w:adjustRightInd w:val="0"/>
        <w:snapToGrid w:val="0"/>
        <w:spacing w:after="0" w:line="600" w:lineRule="exact"/>
        <w:ind w:left="0" w:leftChars="0" w:right="105" w:rightChars="50"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）全省优秀班主任主旨演讲，交流班主任工作经验，分享教育智慧。</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二、研讨会时间与地点</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会议时间：</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日至</w:t>
      </w:r>
      <w:r>
        <w:rPr>
          <w:rFonts w:ascii="Times New Roman" w:hAnsi="Times New Roman" w:eastAsia="仿宋_GB2312" w:cs="Times New Roman"/>
          <w:sz w:val="32"/>
          <w:szCs w:val="32"/>
        </w:rPr>
        <w:t>14</w:t>
      </w:r>
      <w:r>
        <w:rPr>
          <w:rFonts w:hint="eastAsia" w:ascii="Times New Roman" w:hAnsi="Times New Roman" w:eastAsia="仿宋_GB2312" w:cs="仿宋_GB2312"/>
          <w:sz w:val="32"/>
          <w:szCs w:val="32"/>
        </w:rPr>
        <w:t>日，共</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天。</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日（星期五）全天报到；</w:t>
      </w:r>
      <w:r>
        <w:rPr>
          <w:rFonts w:ascii="Times New Roman" w:hAnsi="Times New Roman" w:eastAsia="仿宋_GB2312" w:cs="Times New Roman"/>
          <w:sz w:val="32"/>
          <w:szCs w:val="32"/>
        </w:rPr>
        <w:t>13</w:t>
      </w:r>
      <w:r>
        <w:rPr>
          <w:rFonts w:hint="eastAsia" w:ascii="Times New Roman" w:hAnsi="Times New Roman" w:eastAsia="仿宋_GB2312" w:cs="仿宋_GB2312"/>
          <w:sz w:val="32"/>
          <w:szCs w:val="32"/>
        </w:rPr>
        <w:t>日、</w:t>
      </w:r>
      <w:r>
        <w:rPr>
          <w:rFonts w:ascii="Times New Roman" w:hAnsi="Times New Roman" w:eastAsia="仿宋_GB2312" w:cs="Times New Roman"/>
          <w:sz w:val="32"/>
          <w:szCs w:val="32"/>
        </w:rPr>
        <w:t>14</w:t>
      </w:r>
      <w:r>
        <w:rPr>
          <w:rFonts w:hint="eastAsia" w:ascii="Times New Roman" w:hAnsi="Times New Roman" w:eastAsia="仿宋_GB2312" w:cs="仿宋_GB2312"/>
          <w:sz w:val="32"/>
          <w:szCs w:val="32"/>
        </w:rPr>
        <w:t>日全国知名班主任专题报告，全省优秀班主任主旨演讲，班主任工作经验交流。</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会议地点：益阳师范学校（益阳市益鑫泰路</w:t>
      </w:r>
      <w:r>
        <w:rPr>
          <w:rFonts w:ascii="Times New Roman" w:hAnsi="Times New Roman" w:eastAsia="仿宋_GB2312" w:cs="Times New Roman"/>
          <w:sz w:val="32"/>
          <w:szCs w:val="32"/>
        </w:rPr>
        <w:t>85</w:t>
      </w:r>
      <w:r>
        <w:rPr>
          <w:rFonts w:hint="eastAsia" w:ascii="Times New Roman" w:hAnsi="Times New Roman" w:eastAsia="仿宋_GB2312" w:cs="仿宋_GB2312"/>
          <w:sz w:val="32"/>
          <w:szCs w:val="32"/>
        </w:rPr>
        <w:t>号）。</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报到地点：益阳市通程国际大酒店；地址：益阳市赫山区金山南路</w:t>
      </w:r>
      <w:r>
        <w:rPr>
          <w:rFonts w:ascii="Times New Roman" w:hAnsi="Times New Roman" w:eastAsia="仿宋_GB2312" w:cs="Times New Roman"/>
          <w:sz w:val="32"/>
          <w:szCs w:val="32"/>
        </w:rPr>
        <w:t>899</w:t>
      </w:r>
      <w:r>
        <w:rPr>
          <w:rFonts w:hint="eastAsia" w:ascii="Times New Roman" w:hAnsi="Times New Roman" w:eastAsia="仿宋_GB2312" w:cs="仿宋_GB2312"/>
          <w:sz w:val="32"/>
          <w:szCs w:val="32"/>
        </w:rPr>
        <w:t>号；酒店前台电话：</w:t>
      </w:r>
      <w:r>
        <w:rPr>
          <w:rFonts w:ascii="Times New Roman" w:hAnsi="Times New Roman" w:eastAsia="仿宋_GB2312" w:cs="Times New Roman"/>
          <w:sz w:val="32"/>
          <w:szCs w:val="32"/>
        </w:rPr>
        <w:t>0737-6168888</w:t>
      </w:r>
      <w:r>
        <w:rPr>
          <w:rFonts w:hint="eastAsia" w:ascii="Times New Roman" w:hAnsi="Times New Roman" w:eastAsia="仿宋_GB2312" w:cs="仿宋_GB2312"/>
          <w:sz w:val="32"/>
          <w:szCs w:val="32"/>
        </w:rPr>
        <w:t>。</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三、与会对象及名额分配</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与会对象：各市（州）、区县（市）教育局主管教师培训工作的领导；中小学班主任、校长（书记、副校长）、德育主任、团队干部、年级组长；教师发展中心（进修学校、教科培中心）培训者；全省首届“湖湘优秀班主任”。</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各市（州）名额分配：益阳市</w:t>
      </w:r>
      <w:r>
        <w:rPr>
          <w:rFonts w:ascii="Times New Roman" w:hAnsi="Times New Roman" w:eastAsia="仿宋_GB2312" w:cs="Times New Roman"/>
          <w:sz w:val="32"/>
          <w:szCs w:val="32"/>
        </w:rPr>
        <w:t>200</w:t>
      </w:r>
      <w:r>
        <w:rPr>
          <w:rFonts w:hint="eastAsia" w:ascii="Times New Roman" w:hAnsi="Times New Roman" w:eastAsia="仿宋_GB2312" w:cs="仿宋_GB2312"/>
          <w:sz w:val="32"/>
          <w:szCs w:val="32"/>
        </w:rPr>
        <w:t>人；长沙</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人；衡阳、邵阳、岳阳、常德、郴州各</w:t>
      </w:r>
      <w:r>
        <w:rPr>
          <w:rFonts w:ascii="Times New Roman" w:hAnsi="Times New Roman" w:eastAsia="仿宋_GB2312" w:cs="Times New Roman"/>
          <w:sz w:val="32"/>
          <w:szCs w:val="32"/>
        </w:rPr>
        <w:t>80</w:t>
      </w:r>
      <w:r>
        <w:rPr>
          <w:rFonts w:hint="eastAsia" w:ascii="Times New Roman" w:hAnsi="Times New Roman" w:eastAsia="仿宋_GB2312" w:cs="仿宋_GB2312"/>
          <w:sz w:val="32"/>
          <w:szCs w:val="32"/>
        </w:rPr>
        <w:t>人；株洲、湘潭、娄底、永州、怀化各</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人；张家界、湘西各</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人；省直</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人。</w:t>
      </w:r>
    </w:p>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四、研讨会日程安排</w:t>
      </w:r>
    </w:p>
    <w:tbl>
      <w:tblPr>
        <w:tblStyle w:val="9"/>
        <w:tblW w:w="83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4"/>
        <w:gridCol w:w="1385"/>
        <w:gridCol w:w="4306"/>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jc w:val="center"/>
        </w:trPr>
        <w:tc>
          <w:tcPr>
            <w:tcW w:w="1404"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日期</w:t>
            </w: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时间</w:t>
            </w:r>
          </w:p>
        </w:tc>
        <w:tc>
          <w:tcPr>
            <w:tcW w:w="4306"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主要内容</w:t>
            </w:r>
          </w:p>
        </w:tc>
        <w:tc>
          <w:tcPr>
            <w:tcW w:w="1231"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w:t>
            </w:r>
            <w:r>
              <w:rPr>
                <w:rFonts w:hint="eastAsia" w:ascii="Times New Roman" w:hAnsi="Times New Roman" w:eastAsia="仿宋_GB2312" w:cs="仿宋_GB2312"/>
                <w:kern w:val="0"/>
              </w:rPr>
              <w:t>月</w:t>
            </w:r>
            <w:r>
              <w:rPr>
                <w:rFonts w:ascii="Times New Roman" w:hAnsi="Times New Roman" w:eastAsia="仿宋_GB2312" w:cs="Times New Roman"/>
                <w:kern w:val="0"/>
              </w:rPr>
              <w:t>12</w:t>
            </w:r>
            <w:r>
              <w:rPr>
                <w:rFonts w:hint="eastAsia" w:ascii="Times New Roman" w:hAnsi="Times New Roman" w:eastAsia="仿宋_GB2312" w:cs="仿宋_GB2312"/>
                <w:kern w:val="0"/>
              </w:rPr>
              <w:t>日</w:t>
            </w: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hint="eastAsia" w:ascii="Times New Roman" w:hAnsi="Times New Roman" w:eastAsia="仿宋_GB2312" w:cs="仿宋_GB2312"/>
                <w:kern w:val="0"/>
              </w:rPr>
              <w:t>全天</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Times New Roman" w:hAnsi="Times New Roman" w:eastAsia="仿宋_GB2312" w:cs="仿宋_GB2312"/>
                <w:kern w:val="0"/>
              </w:rPr>
              <w:t>与会代表报到</w:t>
            </w:r>
          </w:p>
        </w:tc>
        <w:tc>
          <w:tcPr>
            <w:tcW w:w="1231" w:type="dxa"/>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郑卫</w:t>
            </w: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彭志波</w:t>
            </w: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王志伟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restart"/>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w:t>
            </w:r>
            <w:r>
              <w:rPr>
                <w:rFonts w:hint="eastAsia" w:ascii="Times New Roman" w:hAnsi="Times New Roman" w:eastAsia="仿宋_GB2312" w:cs="仿宋_GB2312"/>
                <w:kern w:val="0"/>
              </w:rPr>
              <w:t>月</w:t>
            </w:r>
            <w:r>
              <w:rPr>
                <w:rFonts w:ascii="Times New Roman" w:hAnsi="Times New Roman" w:eastAsia="仿宋_GB2312" w:cs="Times New Roman"/>
                <w:kern w:val="0"/>
              </w:rPr>
              <w:t>13</w:t>
            </w:r>
            <w:r>
              <w:rPr>
                <w:rFonts w:hint="eastAsia" w:ascii="Times New Roman" w:hAnsi="Times New Roman" w:eastAsia="仿宋_GB2312" w:cs="仿宋_GB2312"/>
                <w:kern w:val="0"/>
              </w:rPr>
              <w:t>日</w:t>
            </w: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hint="eastAsia" w:ascii="Times New Roman" w:hAnsi="Times New Roman" w:eastAsia="仿宋_GB2312" w:cs="仿宋_GB2312"/>
                <w:kern w:val="0"/>
              </w:rPr>
              <w:t>上午</w:t>
            </w: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8:30-9:40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Times New Roman" w:hAnsi="Times New Roman" w:eastAsia="仿宋_GB2312" w:cs="仿宋_GB2312"/>
                <w:kern w:val="0"/>
              </w:rPr>
              <w:t>开幕式暨表彰大会</w:t>
            </w:r>
            <w:r>
              <w:rPr>
                <w:rFonts w:ascii="Times New Roman" w:hAnsi="Times New Roman" w:eastAsia="仿宋_GB2312" w:cs="Times New Roman"/>
                <w:kern w:val="0"/>
              </w:rPr>
              <w:t>(</w:t>
            </w:r>
            <w:r>
              <w:rPr>
                <w:rFonts w:hint="eastAsia" w:ascii="Times New Roman" w:hAnsi="Times New Roman" w:eastAsia="仿宋_GB2312" w:cs="仿宋_GB2312"/>
                <w:kern w:val="0"/>
              </w:rPr>
              <w:t>与会代表</w:t>
            </w:r>
            <w:r>
              <w:rPr>
                <w:rFonts w:ascii="Times New Roman" w:hAnsi="Times New Roman" w:eastAsia="仿宋_GB2312" w:cs="Times New Roman"/>
                <w:kern w:val="0"/>
              </w:rPr>
              <w:t>8:10</w:t>
            </w:r>
            <w:r>
              <w:rPr>
                <w:rFonts w:hint="eastAsia" w:ascii="Times New Roman" w:hAnsi="Times New Roman" w:eastAsia="仿宋_GB2312" w:cs="仿宋_GB2312"/>
                <w:kern w:val="0"/>
              </w:rPr>
              <w:t>前入场</w:t>
            </w:r>
            <w:r>
              <w:rPr>
                <w:rFonts w:ascii="Times New Roman" w:hAnsi="Times New Roman" w:eastAsia="仿宋_GB2312" w:cs="Times New Roman"/>
                <w:kern w:val="0"/>
              </w:rPr>
              <w:t>)</w:t>
            </w:r>
          </w:p>
        </w:tc>
        <w:tc>
          <w:tcPr>
            <w:tcW w:w="1231" w:type="dxa"/>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贺安溪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jc w:val="center"/>
        </w:trPr>
        <w:tc>
          <w:tcPr>
            <w:tcW w:w="1404"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9:40-9:55</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Times New Roman" w:hAnsi="Times New Roman" w:eastAsia="仿宋_GB2312" w:cs="仿宋_GB2312"/>
                <w:kern w:val="0"/>
              </w:rPr>
              <w:t>首届“湖湘优秀班主任”合影留念（与会代表中场休息）</w:t>
            </w:r>
          </w:p>
        </w:tc>
        <w:tc>
          <w:tcPr>
            <w:tcW w:w="1231" w:type="dxa"/>
            <w:vMerge w:val="restart"/>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朱建平</w:t>
            </w: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（湖南省首批初中“未来教育家”培养对象，益阳市优秀教师、骨干教师，南县立达中学副高级教师）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9:55-10:20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益阳市人民政府二等功臣、市级名师、名班主任，益阳师范艺术实验学校中学高级教师张阳春：《教育是一首诗</w:t>
            </w:r>
            <w:r>
              <w:rPr>
                <w:rFonts w:ascii="仿宋_GB2312" w:hAnsi="宋体" w:eastAsia="仿宋_GB2312" w:cs="仿宋_GB2312"/>
              </w:rPr>
              <w:t>——</w:t>
            </w:r>
            <w:r>
              <w:rPr>
                <w:rFonts w:hint="eastAsia" w:ascii="仿宋_GB2312" w:hAnsi="宋体" w:eastAsia="仿宋_GB2312" w:cs="仿宋_GB2312"/>
              </w:rPr>
              <w:t>为生命成长导航》</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10:25-10:45</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岳阳市优秀班主任，平江县栗山学区时丰中学高级教师童业余：《做汨水之滨的摆渡人》</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10:50-11:10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常德市骨干教师、优秀班主任，常德市第四中学高级教师钟碧霞：《扎根三尺讲台，演绎精彩人生》</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11:15-11:35</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郴州市骨干教师，桂阳县“最美教师”“优秀班主任”，桂阳蒙泉学校中学一级教师</w:t>
            </w:r>
            <w:r>
              <w:rPr>
                <w:rFonts w:ascii="仿宋_GB2312" w:hAnsi="宋体" w:eastAsia="仿宋_GB2312" w:cs="仿宋_GB2312"/>
              </w:rPr>
              <w:t xml:space="preserve">  </w:t>
            </w:r>
            <w:r>
              <w:rPr>
                <w:rFonts w:hint="eastAsia" w:ascii="仿宋_GB2312" w:hAnsi="宋体" w:eastAsia="仿宋_GB2312" w:cs="仿宋_GB2312"/>
              </w:rPr>
              <w:t>江昭红：《不用扬鞭自奋蹄，俯首甘为孺子牛》</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ascii="Times New Roman" w:hAnsi="Times New Roman" w:eastAsia="仿宋_GB2312" w:cs="Times New Roman"/>
                <w:kern w:val="0"/>
              </w:rPr>
              <w:t>11:40-12:00</w:t>
            </w:r>
          </w:p>
        </w:tc>
        <w:tc>
          <w:tcPr>
            <w:tcW w:w="4306" w:type="dxa"/>
            <w:vAlign w:val="center"/>
          </w:tcPr>
          <w:p>
            <w:pPr>
              <w:jc w:val="left"/>
              <w:rPr>
                <w:rFonts w:ascii="Times New Roman" w:hAnsi="Times New Roman" w:eastAsia="仿宋_GB2312" w:cs="Times New Roman"/>
                <w:kern w:val="0"/>
              </w:rPr>
            </w:pPr>
            <w:r>
              <w:rPr>
                <w:rFonts w:hint="eastAsia" w:ascii="仿宋_GB2312" w:hAnsi="宋体" w:eastAsia="仿宋_GB2312" w:cs="仿宋_GB2312"/>
              </w:rPr>
              <w:t>娄底市双峰县名班主任，双峰县永丰中学副高级教师朱永华：《一片丹心育桃李，满腔热血润杏坛》</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jc w:val="center"/>
        </w:trPr>
        <w:tc>
          <w:tcPr>
            <w:tcW w:w="1404" w:type="dxa"/>
            <w:vMerge w:val="restart"/>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w:t>
            </w:r>
            <w:r>
              <w:rPr>
                <w:rFonts w:hint="eastAsia" w:ascii="Times New Roman" w:hAnsi="Times New Roman" w:eastAsia="仿宋_GB2312" w:cs="仿宋_GB2312"/>
                <w:kern w:val="0"/>
              </w:rPr>
              <w:t>月</w:t>
            </w:r>
            <w:r>
              <w:rPr>
                <w:rFonts w:ascii="Times New Roman" w:hAnsi="Times New Roman" w:eastAsia="仿宋_GB2312" w:cs="Times New Roman"/>
                <w:kern w:val="0"/>
              </w:rPr>
              <w:t>13</w:t>
            </w:r>
            <w:r>
              <w:rPr>
                <w:rFonts w:hint="eastAsia" w:ascii="Times New Roman" w:hAnsi="Times New Roman" w:eastAsia="仿宋_GB2312" w:cs="仿宋_GB2312"/>
                <w:kern w:val="0"/>
              </w:rPr>
              <w:t>日</w:t>
            </w: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hint="eastAsia" w:ascii="Times New Roman" w:hAnsi="Times New Roman" w:eastAsia="仿宋_GB2312" w:cs="仿宋_GB2312"/>
                <w:kern w:val="0"/>
              </w:rPr>
              <w:t>下午</w:t>
            </w: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w:t>
            </w:r>
            <w:r>
              <w:rPr>
                <w:rFonts w:hint="eastAsia" w:ascii="Times New Roman" w:hAnsi="Times New Roman" w:eastAsia="仿宋_GB2312" w:cs="仿宋_GB2312"/>
                <w:kern w:val="0"/>
              </w:rPr>
              <w:t>月</w:t>
            </w:r>
            <w:r>
              <w:rPr>
                <w:rFonts w:ascii="Times New Roman" w:hAnsi="Times New Roman" w:eastAsia="仿宋_GB2312" w:cs="Times New Roman"/>
                <w:kern w:val="0"/>
              </w:rPr>
              <w:t>13</w:t>
            </w:r>
            <w:r>
              <w:rPr>
                <w:rFonts w:hint="eastAsia" w:ascii="Times New Roman" w:hAnsi="Times New Roman" w:eastAsia="仿宋_GB2312" w:cs="仿宋_GB2312"/>
                <w:kern w:val="0"/>
              </w:rPr>
              <w:t>日</w:t>
            </w: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hint="eastAsia" w:ascii="Times New Roman" w:hAnsi="Times New Roman" w:eastAsia="仿宋_GB2312" w:cs="仿宋_GB2312"/>
                <w:kern w:val="0"/>
              </w:rPr>
              <w:t>下午</w:t>
            </w: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14:00-14:20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益阳市教学能手、名班主任，桃江县桃花江小学副高级教师、特级教师、“未来教育家”培养对象邱小丁：《用爱心播种，用智慧耕耘》</w:t>
            </w:r>
          </w:p>
        </w:tc>
        <w:tc>
          <w:tcPr>
            <w:tcW w:w="1231" w:type="dxa"/>
            <w:vMerge w:val="restart"/>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黄丽君</w:t>
            </w: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（全国模范教师、正高级教师、特级教师、湖南省“教育家孵化”高研班学员、益阳市桃江县桃花江小学校长）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14:25-14:40</w:t>
            </w:r>
          </w:p>
        </w:tc>
        <w:tc>
          <w:tcPr>
            <w:tcW w:w="4306" w:type="dxa"/>
            <w:vAlign w:val="center"/>
          </w:tcPr>
          <w:p>
            <w:pPr>
              <w:jc w:val="left"/>
              <w:rPr>
                <w:rFonts w:ascii="仿宋_GB2312" w:hAnsi="宋体" w:eastAsia="仿宋_GB2312" w:cs="Times New Roman"/>
              </w:rPr>
            </w:pPr>
            <w:r>
              <w:rPr>
                <w:rFonts w:hint="eastAsia" w:ascii="仿宋_GB2312" w:hAnsi="宋体" w:eastAsia="仿宋_GB2312" w:cs="仿宋_GB2312"/>
              </w:rPr>
              <w:t>张家界市县级师德标兵、优秀教师，特殊教育学校一级教师杨碧琳：《无声世界的心灵守护者》</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jc w:val="center"/>
        </w:trPr>
        <w:tc>
          <w:tcPr>
            <w:tcW w:w="1404"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14:45-15:00</w:t>
            </w:r>
          </w:p>
        </w:tc>
        <w:tc>
          <w:tcPr>
            <w:tcW w:w="4306" w:type="dxa"/>
            <w:vAlign w:val="center"/>
          </w:tcPr>
          <w:p>
            <w:pPr>
              <w:jc w:val="left"/>
              <w:rPr>
                <w:rFonts w:ascii="仿宋_GB2312" w:hAnsi="宋体" w:eastAsia="仿宋_GB2312" w:cs="Times New Roman"/>
              </w:rPr>
            </w:pPr>
            <w:r>
              <w:rPr>
                <w:rFonts w:hint="eastAsia" w:ascii="仿宋_GB2312" w:hAnsi="宋体" w:eastAsia="仿宋_GB2312" w:cs="仿宋_GB2312"/>
              </w:rPr>
              <w:t>怀化市优秀班主任、县级师德标兵，钟秀学校副高级教师周燕：《“爱”字当头，“责”为重》</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jc w:val="center"/>
        </w:trPr>
        <w:tc>
          <w:tcPr>
            <w:tcW w:w="1404"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15:05-15:20</w:t>
            </w:r>
          </w:p>
        </w:tc>
        <w:tc>
          <w:tcPr>
            <w:tcW w:w="4306" w:type="dxa"/>
            <w:vAlign w:val="center"/>
          </w:tcPr>
          <w:p>
            <w:pPr>
              <w:pStyle w:val="13"/>
              <w:tabs>
                <w:tab w:val="left" w:pos="-180"/>
                <w:tab w:val="left" w:pos="540"/>
              </w:tabs>
              <w:adjustRightInd w:val="0"/>
              <w:snapToGrid w:val="0"/>
              <w:spacing w:after="0"/>
              <w:ind w:left="0" w:leftChars="0" w:right="105" w:rightChars="50"/>
              <w:rPr>
                <w:rFonts w:ascii="仿宋_GB2312" w:hAnsi="宋体" w:eastAsia="仿宋_GB2312" w:cs="Times New Roman"/>
              </w:rPr>
            </w:pPr>
            <w:r>
              <w:rPr>
                <w:rFonts w:hint="eastAsia" w:ascii="仿宋_GB2312" w:hAnsi="宋体" w:eastAsia="仿宋_GB2312" w:cs="仿宋_GB2312"/>
              </w:rPr>
              <w:t>湖南省师德标兵，湘潭市十佳班主任，火炬学校中级教师杨水平：《享受教育，有爱就有故事》</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15:25-15:40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衡阳市高新区德育“金牌教师”，祝融小学高级教师付艳泓：《育人育心》</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15:45-16:00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永州市优秀班主任，零陵区富家桥镇何仙观完小高级教师周毅敏：《亦师亦友亦父母》</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16:05-16:20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长沙市“雷锋式好教师”，长沙市教育系统优秀党员，长沙市教育局幼儿园姜婷：《不忘初心，用爱润泽童心》</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9"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16:30-18:00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Times New Roman" w:hAnsi="Times New Roman" w:eastAsia="仿宋_GB2312" w:cs="仿宋_GB2312"/>
                <w:kern w:val="0"/>
              </w:rPr>
              <w:t>全国十佳小学班主任、重庆市骨干教师、巴蜀小学中学高级教师田冰冰：《轻轻松松当好班主任》</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restart"/>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w:t>
            </w:r>
            <w:r>
              <w:rPr>
                <w:rFonts w:hint="eastAsia" w:ascii="Times New Roman" w:hAnsi="Times New Roman" w:eastAsia="仿宋_GB2312" w:cs="仿宋_GB2312"/>
                <w:kern w:val="0"/>
              </w:rPr>
              <w:t>月</w:t>
            </w:r>
            <w:r>
              <w:rPr>
                <w:rFonts w:ascii="Times New Roman" w:hAnsi="Times New Roman" w:eastAsia="仿宋_GB2312" w:cs="Times New Roman"/>
                <w:kern w:val="0"/>
              </w:rPr>
              <w:t>14</w:t>
            </w:r>
            <w:r>
              <w:rPr>
                <w:rFonts w:hint="eastAsia" w:ascii="Times New Roman" w:hAnsi="Times New Roman" w:eastAsia="仿宋_GB2312" w:cs="仿宋_GB2312"/>
                <w:kern w:val="0"/>
              </w:rPr>
              <w:t>日</w:t>
            </w:r>
          </w:p>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hint="eastAsia" w:ascii="Times New Roman" w:hAnsi="Times New Roman" w:eastAsia="仿宋_GB2312" w:cs="仿宋_GB2312"/>
                <w:kern w:val="0"/>
              </w:rPr>
              <w:t>上午</w:t>
            </w: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8:00-8:20</w:t>
            </w:r>
          </w:p>
        </w:tc>
        <w:tc>
          <w:tcPr>
            <w:tcW w:w="4306" w:type="dxa"/>
            <w:vAlign w:val="center"/>
          </w:tcPr>
          <w:p>
            <w:pPr>
              <w:jc w:val="left"/>
              <w:rPr>
                <w:rFonts w:ascii="Times New Roman" w:hAnsi="Times New Roman" w:eastAsia="仿宋_GB2312" w:cs="Times New Roman"/>
                <w:kern w:val="0"/>
              </w:rPr>
            </w:pPr>
            <w:r>
              <w:rPr>
                <w:rFonts w:hint="eastAsia" w:ascii="仿宋_GB2312" w:hAnsi="宋体" w:eastAsia="仿宋_GB2312" w:cs="仿宋_GB2312"/>
              </w:rPr>
              <w:t>益阳市优秀班主任、十佳教师，益阳市第一中学副高级教师何丽平：《“四位一体”成就好班主任》</w:t>
            </w:r>
          </w:p>
        </w:tc>
        <w:tc>
          <w:tcPr>
            <w:tcW w:w="1231" w:type="dxa"/>
            <w:vMerge w:val="restart"/>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何义</w:t>
            </w: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r>
              <w:rPr>
                <w:rFonts w:hint="eastAsia" w:ascii="Times New Roman" w:hAnsi="Times New Roman" w:eastAsia="仿宋_GB2312" w:cs="仿宋_GB2312"/>
                <w:kern w:val="0"/>
              </w:rPr>
              <w:t>（湖南省“未来教育家”培养对象，“教师培训师”高研班学员、益阳市朝阳国际实验学校副校长）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8:25-8:40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长沙市德育工作先进个人，“华天优秀教师奖”，</w:t>
            </w:r>
            <w:r>
              <w:rPr>
                <w:rFonts w:ascii="仿宋_GB2312" w:hAnsi="宋体" w:eastAsia="仿宋_GB2312" w:cs="仿宋_GB2312"/>
              </w:rPr>
              <w:t xml:space="preserve"> </w:t>
            </w:r>
            <w:r>
              <w:rPr>
                <w:rFonts w:hint="eastAsia" w:ascii="仿宋_GB2312" w:hAnsi="宋体" w:eastAsia="仿宋_GB2312" w:cs="仿宋_GB2312"/>
              </w:rPr>
              <w:t>长沙市第一中学副高级教师陈奇志</w:t>
            </w:r>
            <w:r>
              <w:rPr>
                <w:rFonts w:ascii="仿宋_GB2312" w:hAnsi="宋体" w:eastAsia="仿宋_GB2312" w:cs="仿宋_GB2312"/>
              </w:rPr>
              <w:t>:</w:t>
            </w:r>
            <w:r>
              <w:rPr>
                <w:rFonts w:hint="eastAsia" w:ascii="仿宋_GB2312" w:hAnsi="宋体" w:eastAsia="仿宋_GB2312" w:cs="仿宋_GB2312"/>
              </w:rPr>
              <w:t>《教育，是师生彼此的成全》</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jc w:val="center"/>
        </w:trPr>
        <w:tc>
          <w:tcPr>
            <w:tcW w:w="1404"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8:45-9:00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仿宋_GB2312" w:hAnsi="宋体" w:eastAsia="仿宋_GB2312" w:cs="仿宋_GB2312"/>
              </w:rPr>
              <w:t>全国优秀教师，正高级教师，特级教师，长沙市稻田中学华玉凤：《让每个孩子都出彩》</w:t>
            </w:r>
          </w:p>
        </w:tc>
        <w:tc>
          <w:tcPr>
            <w:tcW w:w="1231" w:type="dxa"/>
            <w:vMerge w:val="continue"/>
            <w:vAlign w:val="center"/>
          </w:tcPr>
          <w:p>
            <w:pPr>
              <w:pStyle w:val="13"/>
              <w:tabs>
                <w:tab w:val="left" w:pos="-180"/>
                <w:tab w:val="left" w:pos="540"/>
              </w:tabs>
              <w:adjustRightInd w:val="0"/>
              <w:snapToGrid w:val="0"/>
              <w:spacing w:after="0"/>
              <w:ind w:left="0" w:leftChars="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9:05-9:20</w:t>
            </w:r>
          </w:p>
        </w:tc>
        <w:tc>
          <w:tcPr>
            <w:tcW w:w="4306" w:type="dxa"/>
            <w:vAlign w:val="center"/>
          </w:tcPr>
          <w:p>
            <w:pPr>
              <w:pStyle w:val="18"/>
              <w:adjustRightInd w:val="0"/>
              <w:snapToGrid w:val="0"/>
              <w:spacing w:after="0" w:afterAutospacing="0"/>
              <w:ind w:right="50"/>
              <w:jc w:val="both"/>
              <w:rPr>
                <w:rFonts w:ascii="Times New Roman" w:hAnsi="Times New Roman" w:eastAsia="仿宋_GB2312" w:cs="Times New Roman"/>
                <w:sz w:val="21"/>
                <w:szCs w:val="21"/>
              </w:rPr>
            </w:pPr>
            <w:r>
              <w:rPr>
                <w:rFonts w:hint="eastAsia" w:ascii="仿宋_GB2312" w:eastAsia="仿宋_GB2312" w:cs="仿宋_GB2312"/>
                <w:sz w:val="21"/>
                <w:szCs w:val="21"/>
              </w:rPr>
              <w:t>湖南省优秀教师、省级二等功、市十佳道德模范、优秀班主任，邵阳市武冈第三中学副高级教师段世定：《桃李无言，下自成蹊》</w:t>
            </w:r>
          </w:p>
        </w:tc>
        <w:tc>
          <w:tcPr>
            <w:tcW w:w="1231" w:type="dxa"/>
            <w:vMerge w:val="continue"/>
            <w:vAlign w:val="center"/>
          </w:tcPr>
          <w:p>
            <w:pPr>
              <w:pStyle w:val="18"/>
              <w:adjustRightInd w:val="0"/>
              <w:snapToGrid w:val="0"/>
              <w:spacing w:after="0" w:afterAutospacing="0"/>
              <w:ind w:right="50"/>
              <w:jc w:val="center"/>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9:25-9:40</w:t>
            </w:r>
          </w:p>
        </w:tc>
        <w:tc>
          <w:tcPr>
            <w:tcW w:w="4306" w:type="dxa"/>
            <w:vAlign w:val="center"/>
          </w:tcPr>
          <w:p>
            <w:pPr>
              <w:pStyle w:val="18"/>
              <w:adjustRightInd w:val="0"/>
              <w:snapToGrid w:val="0"/>
              <w:spacing w:after="0" w:afterAutospacing="0"/>
              <w:ind w:right="50"/>
              <w:jc w:val="both"/>
              <w:rPr>
                <w:rFonts w:ascii="仿宋_GB2312" w:eastAsia="仿宋_GB2312" w:cs="Times New Roman"/>
                <w:sz w:val="21"/>
                <w:szCs w:val="21"/>
              </w:rPr>
            </w:pPr>
            <w:r>
              <w:rPr>
                <w:rFonts w:hint="eastAsia" w:ascii="仿宋_GB2312" w:eastAsia="仿宋_GB2312" w:cs="仿宋_GB2312"/>
                <w:sz w:val="21"/>
                <w:szCs w:val="21"/>
              </w:rPr>
              <w:t>湘西自治州优秀教师，龙山县皇仓中学副高教师姜美玉：《情系教坛终无悔，满腔真爱铸师魂》</w:t>
            </w:r>
          </w:p>
        </w:tc>
        <w:tc>
          <w:tcPr>
            <w:tcW w:w="1231" w:type="dxa"/>
            <w:vMerge w:val="continue"/>
            <w:vAlign w:val="center"/>
          </w:tcPr>
          <w:p>
            <w:pPr>
              <w:pStyle w:val="18"/>
              <w:adjustRightInd w:val="0"/>
              <w:snapToGrid w:val="0"/>
              <w:spacing w:after="0" w:afterAutospacing="0"/>
              <w:ind w:right="50"/>
              <w:jc w:val="center"/>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9:45-10:00</w:t>
            </w:r>
          </w:p>
        </w:tc>
        <w:tc>
          <w:tcPr>
            <w:tcW w:w="4306" w:type="dxa"/>
            <w:vAlign w:val="center"/>
          </w:tcPr>
          <w:p>
            <w:pPr>
              <w:pStyle w:val="18"/>
              <w:adjustRightInd w:val="0"/>
              <w:snapToGrid w:val="0"/>
              <w:spacing w:after="0" w:afterAutospacing="0"/>
              <w:ind w:right="50"/>
              <w:jc w:val="both"/>
              <w:rPr>
                <w:rFonts w:ascii="仿宋_GB2312" w:eastAsia="仿宋_GB2312" w:cs="Times New Roman"/>
                <w:sz w:val="21"/>
                <w:szCs w:val="21"/>
              </w:rPr>
            </w:pPr>
            <w:r>
              <w:rPr>
                <w:rFonts w:hint="eastAsia" w:ascii="仿宋_GB2312" w:eastAsia="仿宋_GB2312" w:cs="仿宋_GB2312"/>
                <w:sz w:val="21"/>
                <w:szCs w:val="21"/>
              </w:rPr>
              <w:t>常德市人民政府三等功，常德市汽车机电学校高级讲师谭莉：《大国工匠潮正起，奋辑争先育才忙</w:t>
            </w:r>
            <w:r>
              <w:rPr>
                <w:rFonts w:ascii="仿宋_GB2312" w:eastAsia="仿宋_GB2312" w:cs="仿宋_GB2312"/>
                <w:sz w:val="21"/>
                <w:szCs w:val="21"/>
              </w:rPr>
              <w:t>——</w:t>
            </w:r>
            <w:r>
              <w:rPr>
                <w:rFonts w:hint="eastAsia" w:ascii="仿宋_GB2312" w:eastAsia="仿宋_GB2312" w:cs="仿宋_GB2312"/>
                <w:sz w:val="21"/>
                <w:szCs w:val="21"/>
              </w:rPr>
              <w:t>中职学生的人格培养》</w:t>
            </w:r>
          </w:p>
        </w:tc>
        <w:tc>
          <w:tcPr>
            <w:tcW w:w="1231" w:type="dxa"/>
            <w:vMerge w:val="continue"/>
            <w:vAlign w:val="center"/>
          </w:tcPr>
          <w:p>
            <w:pPr>
              <w:pStyle w:val="18"/>
              <w:adjustRightInd w:val="0"/>
              <w:snapToGrid w:val="0"/>
              <w:spacing w:after="0" w:afterAutospacing="0"/>
              <w:ind w:right="50"/>
              <w:jc w:val="center"/>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10:05-10:20</w:t>
            </w:r>
          </w:p>
        </w:tc>
        <w:tc>
          <w:tcPr>
            <w:tcW w:w="4306" w:type="dxa"/>
            <w:vAlign w:val="center"/>
          </w:tcPr>
          <w:p>
            <w:pPr>
              <w:pStyle w:val="18"/>
              <w:adjustRightInd w:val="0"/>
              <w:snapToGrid w:val="0"/>
              <w:spacing w:after="0" w:afterAutospacing="0"/>
              <w:ind w:right="50"/>
              <w:jc w:val="both"/>
              <w:rPr>
                <w:rFonts w:ascii="Times New Roman" w:hAnsi="Times New Roman" w:eastAsia="仿宋_GB2312" w:cs="Times New Roman"/>
              </w:rPr>
            </w:pPr>
            <w:r>
              <w:rPr>
                <w:rFonts w:hint="eastAsia" w:ascii="仿宋_GB2312" w:eastAsia="仿宋_GB2312" w:cs="仿宋_GB2312"/>
                <w:sz w:val="21"/>
                <w:szCs w:val="21"/>
              </w:rPr>
              <w:t>“中国职业院校教学名师”</w:t>
            </w:r>
            <w:r>
              <w:rPr>
                <w:rFonts w:ascii="仿宋_GB2312" w:eastAsia="仿宋_GB2312" w:cs="仿宋_GB2312"/>
                <w:sz w:val="21"/>
                <w:szCs w:val="21"/>
              </w:rPr>
              <w:t xml:space="preserve"> </w:t>
            </w:r>
            <w:r>
              <w:rPr>
                <w:rFonts w:hint="eastAsia" w:ascii="仿宋_GB2312" w:eastAsia="仿宋_GB2312" w:cs="仿宋_GB2312"/>
                <w:sz w:val="21"/>
                <w:szCs w:val="21"/>
              </w:rPr>
              <w:t>“黄炎培杰出教师”奖获得者，张家界旅游学校中学高级教师</w:t>
            </w:r>
            <w:r>
              <w:rPr>
                <w:rFonts w:ascii="仿宋_GB2312" w:eastAsia="仿宋_GB2312" w:cs="仿宋_GB2312"/>
                <w:sz w:val="21"/>
                <w:szCs w:val="21"/>
              </w:rPr>
              <w:t xml:space="preserve"> </w:t>
            </w:r>
            <w:r>
              <w:rPr>
                <w:rFonts w:hint="eastAsia" w:ascii="仿宋_GB2312" w:eastAsia="仿宋_GB2312" w:cs="仿宋_GB2312"/>
                <w:sz w:val="21"/>
                <w:szCs w:val="21"/>
              </w:rPr>
              <w:t>龚美慧：《用“爱”坚守班主任的乐园》</w:t>
            </w:r>
          </w:p>
        </w:tc>
        <w:tc>
          <w:tcPr>
            <w:tcW w:w="1231" w:type="dxa"/>
            <w:vMerge w:val="continue"/>
            <w:vAlign w:val="center"/>
          </w:tcPr>
          <w:p>
            <w:pPr>
              <w:pStyle w:val="18"/>
              <w:adjustRightInd w:val="0"/>
              <w:snapToGrid w:val="0"/>
              <w:spacing w:after="0" w:afterAutospacing="0"/>
              <w:ind w:right="50"/>
              <w:jc w:val="center"/>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10:30-11:45</w:t>
            </w:r>
          </w:p>
        </w:tc>
        <w:tc>
          <w:tcPr>
            <w:tcW w:w="4306" w:type="dxa"/>
            <w:vAlign w:val="center"/>
          </w:tcPr>
          <w:p>
            <w:pPr>
              <w:pStyle w:val="18"/>
              <w:adjustRightInd w:val="0"/>
              <w:snapToGrid w:val="0"/>
              <w:spacing w:after="0" w:afterAutospacing="0"/>
              <w:ind w:right="50"/>
              <w:jc w:val="both"/>
              <w:rPr>
                <w:rFonts w:ascii="仿宋_GB2312" w:eastAsia="仿宋_GB2312" w:cs="Times New Roman"/>
                <w:sz w:val="21"/>
                <w:szCs w:val="21"/>
              </w:rPr>
            </w:pPr>
            <w:r>
              <w:rPr>
                <w:rFonts w:hint="eastAsia" w:ascii="仿宋_GB2312" w:eastAsia="仿宋_GB2312" w:cs="仿宋_GB2312"/>
                <w:sz w:val="21"/>
                <w:szCs w:val="21"/>
              </w:rPr>
              <w:t>全国百佳班主任，浙江省</w:t>
            </w:r>
            <w:r>
              <w:rPr>
                <w:rFonts w:ascii="仿宋_GB2312" w:eastAsia="仿宋_GB2312" w:cs="仿宋_GB2312"/>
                <w:sz w:val="21"/>
                <w:szCs w:val="21"/>
              </w:rPr>
              <w:t>2015</w:t>
            </w:r>
            <w:r>
              <w:rPr>
                <w:rFonts w:hint="eastAsia" w:ascii="仿宋_GB2312" w:eastAsia="仿宋_GB2312" w:cs="仿宋_GB2312"/>
                <w:sz w:val="21"/>
                <w:szCs w:val="21"/>
              </w:rPr>
              <w:t>年度教育新闻人物、杭州市优秀班主任、优秀教师，杭州市长河高级中学副高级教师杨春林：《变出品牌班级》</w:t>
            </w:r>
          </w:p>
        </w:tc>
        <w:tc>
          <w:tcPr>
            <w:tcW w:w="1231" w:type="dxa"/>
            <w:vMerge w:val="continue"/>
            <w:vAlign w:val="center"/>
          </w:tcPr>
          <w:p>
            <w:pPr>
              <w:pStyle w:val="18"/>
              <w:adjustRightInd w:val="0"/>
              <w:snapToGrid w:val="0"/>
              <w:spacing w:after="0" w:afterAutospacing="0"/>
              <w:ind w:right="50"/>
              <w:jc w:val="center"/>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4" w:hRule="atLeast"/>
          <w:jc w:val="center"/>
        </w:trPr>
        <w:tc>
          <w:tcPr>
            <w:tcW w:w="1404" w:type="dxa"/>
            <w:vMerge w:val="continue"/>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p>
        </w:tc>
        <w:tc>
          <w:tcPr>
            <w:tcW w:w="1385" w:type="dxa"/>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11:50-12:00</w:t>
            </w:r>
          </w:p>
        </w:tc>
        <w:tc>
          <w:tcPr>
            <w:tcW w:w="4306" w:type="dxa"/>
            <w:vAlign w:val="center"/>
          </w:tcPr>
          <w:p>
            <w:pPr>
              <w:pStyle w:val="13"/>
              <w:tabs>
                <w:tab w:val="left" w:pos="-180"/>
                <w:tab w:val="left" w:pos="540"/>
              </w:tabs>
              <w:adjustRightInd w:val="0"/>
              <w:snapToGrid w:val="0"/>
              <w:spacing w:after="0"/>
              <w:ind w:left="0" w:leftChars="0" w:right="105" w:rightChars="50"/>
              <w:rPr>
                <w:rFonts w:ascii="Times New Roman" w:hAnsi="Times New Roman" w:eastAsia="仿宋_GB2312" w:cs="Times New Roman"/>
                <w:kern w:val="0"/>
              </w:rPr>
            </w:pPr>
            <w:r>
              <w:rPr>
                <w:rFonts w:hint="eastAsia" w:ascii="Times New Roman" w:hAnsi="Times New Roman" w:eastAsia="仿宋_GB2312" w:cs="仿宋_GB2312"/>
                <w:kern w:val="0"/>
              </w:rPr>
              <w:t>湖南省中小学教师发展中心师德师风建设与名师工作科科长、湖南省教师教育学会班主任工作专业委员会常务副理事长兼秘书长龚明斌：大会小结</w:t>
            </w:r>
          </w:p>
        </w:tc>
        <w:tc>
          <w:tcPr>
            <w:tcW w:w="1231" w:type="dxa"/>
            <w:vMerge w:val="continue"/>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jc w:val="center"/>
        </w:trPr>
        <w:tc>
          <w:tcPr>
            <w:tcW w:w="2789" w:type="dxa"/>
            <w:gridSpan w:val="2"/>
            <w:vAlign w:val="center"/>
          </w:tcPr>
          <w:p>
            <w:pPr>
              <w:pStyle w:val="13"/>
              <w:tabs>
                <w:tab w:val="left" w:pos="-180"/>
                <w:tab w:val="left" w:pos="540"/>
              </w:tabs>
              <w:adjustRightInd w:val="0"/>
              <w:snapToGrid w:val="0"/>
              <w:spacing w:after="0"/>
              <w:ind w:left="0" w:leftChars="0" w:right="105" w:rightChars="50"/>
              <w:jc w:val="center"/>
              <w:rPr>
                <w:rFonts w:ascii="Times New Roman" w:hAnsi="Times New Roman" w:eastAsia="仿宋_GB2312" w:cs="Times New Roman"/>
                <w:kern w:val="0"/>
              </w:rPr>
            </w:pPr>
            <w:r>
              <w:rPr>
                <w:rFonts w:ascii="Times New Roman" w:hAnsi="Times New Roman" w:eastAsia="仿宋_GB2312" w:cs="Times New Roman"/>
                <w:kern w:val="0"/>
              </w:rPr>
              <w:t>1</w:t>
            </w:r>
            <w:r>
              <w:rPr>
                <w:rFonts w:hint="eastAsia" w:ascii="Times New Roman" w:hAnsi="Times New Roman" w:eastAsia="仿宋_GB2312" w:cs="仿宋_GB2312"/>
                <w:kern w:val="0"/>
              </w:rPr>
              <w:t>月</w:t>
            </w:r>
            <w:r>
              <w:rPr>
                <w:rFonts w:ascii="Times New Roman" w:hAnsi="Times New Roman" w:eastAsia="仿宋_GB2312" w:cs="Times New Roman"/>
                <w:kern w:val="0"/>
              </w:rPr>
              <w:t>14</w:t>
            </w:r>
            <w:r>
              <w:rPr>
                <w:rFonts w:hint="eastAsia" w:ascii="Times New Roman" w:hAnsi="Times New Roman" w:eastAsia="仿宋_GB2312" w:cs="仿宋_GB2312"/>
                <w:kern w:val="0"/>
              </w:rPr>
              <w:t>日下午</w:t>
            </w:r>
          </w:p>
        </w:tc>
        <w:tc>
          <w:tcPr>
            <w:tcW w:w="5537" w:type="dxa"/>
            <w:gridSpan w:val="2"/>
            <w:vAlign w:val="center"/>
          </w:tcPr>
          <w:p>
            <w:pPr>
              <w:pStyle w:val="13"/>
              <w:tabs>
                <w:tab w:val="left" w:pos="-180"/>
                <w:tab w:val="left" w:pos="540"/>
              </w:tabs>
              <w:adjustRightInd w:val="0"/>
              <w:snapToGrid w:val="0"/>
              <w:spacing w:after="0"/>
              <w:ind w:left="31680" w:right="105" w:rightChars="50"/>
              <w:jc w:val="center"/>
              <w:rPr>
                <w:rFonts w:ascii="Times New Roman" w:hAnsi="Times New Roman" w:eastAsia="仿宋_GB2312" w:cs="Times New Roman"/>
                <w:kern w:val="0"/>
              </w:rPr>
            </w:pPr>
            <w:r>
              <w:rPr>
                <w:rFonts w:hint="eastAsia" w:ascii="Times New Roman" w:hAnsi="Times New Roman" w:eastAsia="仿宋_GB2312" w:cs="仿宋_GB2312"/>
                <w:kern w:val="0"/>
              </w:rPr>
              <w:t>离会，平安返程。</w:t>
            </w:r>
          </w:p>
        </w:tc>
      </w:tr>
    </w:tbl>
    <w:p>
      <w:pPr>
        <w:pStyle w:val="13"/>
        <w:tabs>
          <w:tab w:val="left" w:pos="-180"/>
          <w:tab w:val="left" w:pos="540"/>
        </w:tabs>
        <w:adjustRightInd w:val="0"/>
        <w:snapToGrid w:val="0"/>
        <w:spacing w:after="0" w:line="600" w:lineRule="exact"/>
        <w:ind w:left="0" w:leftChars="0" w:right="105" w:rightChars="50"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五、相关事宜</w:t>
      </w:r>
    </w:p>
    <w:p>
      <w:pPr>
        <w:pStyle w:val="13"/>
        <w:tabs>
          <w:tab w:val="left" w:pos="-180"/>
          <w:tab w:val="left" w:pos="540"/>
        </w:tabs>
        <w:adjustRightInd w:val="0"/>
        <w:snapToGrid w:val="0"/>
        <w:spacing w:after="0" w:line="620" w:lineRule="exact"/>
        <w:ind w:left="0" w:leftChars="0"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与会人员每人交纳会务费</w:t>
      </w:r>
      <w:r>
        <w:rPr>
          <w:rFonts w:ascii="Times New Roman" w:hAnsi="Times New Roman" w:eastAsia="仿宋_GB2312" w:cs="Times New Roman"/>
          <w:sz w:val="32"/>
          <w:szCs w:val="32"/>
        </w:rPr>
        <w:t>460</w:t>
      </w:r>
      <w:r>
        <w:rPr>
          <w:rFonts w:hint="eastAsia" w:ascii="Times New Roman" w:hAnsi="Times New Roman" w:eastAsia="仿宋_GB2312" w:cs="仿宋_GB2312"/>
          <w:sz w:val="32"/>
          <w:szCs w:val="32"/>
        </w:rPr>
        <w:t>元，含资料费、场地费、培训费、会议期间两个中餐及</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13</w:t>
      </w:r>
      <w:r>
        <w:rPr>
          <w:rFonts w:hint="eastAsia" w:ascii="Times New Roman" w:hAnsi="Times New Roman" w:eastAsia="仿宋_GB2312" w:cs="仿宋_GB2312"/>
          <w:sz w:val="32"/>
          <w:szCs w:val="32"/>
        </w:rPr>
        <w:t>日晚餐费等。</w:t>
      </w:r>
      <w:r>
        <w:rPr>
          <w:rFonts w:hint="eastAsia" w:eastAsia="仿宋_GB2312" w:cs="仿宋_GB2312"/>
          <w:sz w:val="32"/>
          <w:szCs w:val="32"/>
        </w:rPr>
        <w:t>本次活动不统一安排住宿，会务组已与学校周边酒店谈妥协议价，供与会代表</w:t>
      </w:r>
      <w:r>
        <w:rPr>
          <w:rFonts w:hint="eastAsia" w:ascii="Times New Roman" w:hAnsi="Times New Roman" w:eastAsia="仿宋_GB2312" w:cs="仿宋_GB2312"/>
          <w:sz w:val="32"/>
          <w:szCs w:val="32"/>
        </w:rPr>
        <w:t>自行选择，费用自理。与会人员的会务费、住宿费、交通费等差旅费按有关规定回所在单位报销。</w:t>
      </w:r>
    </w:p>
    <w:p>
      <w:pPr>
        <w:pStyle w:val="13"/>
        <w:tabs>
          <w:tab w:val="left" w:pos="-180"/>
          <w:tab w:val="left" w:pos="540"/>
        </w:tabs>
        <w:adjustRightInd w:val="0"/>
        <w:snapToGrid w:val="0"/>
        <w:spacing w:after="0" w:line="620" w:lineRule="exact"/>
        <w:ind w:left="0" w:leftChars="0" w:right="105" w:rightChars="50" w:firstLine="688" w:firstLineChars="2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2.</w:t>
      </w:r>
      <w:r>
        <w:rPr>
          <w:rFonts w:hint="eastAsia" w:ascii="Times New Roman" w:hAnsi="Times New Roman" w:eastAsia="仿宋_GB2312" w:cs="仿宋_GB2312"/>
          <w:spacing w:val="12"/>
          <w:sz w:val="32"/>
          <w:szCs w:val="32"/>
        </w:rPr>
        <w:t>与会代表自始至终参加研讨活动，将获得教师培训学时学分证明（</w:t>
      </w:r>
      <w:r>
        <w:rPr>
          <w:rFonts w:ascii="Times New Roman" w:hAnsi="Times New Roman" w:eastAsia="仿宋_GB2312" w:cs="Times New Roman"/>
          <w:spacing w:val="12"/>
          <w:sz w:val="32"/>
          <w:szCs w:val="32"/>
        </w:rPr>
        <w:t>1</w:t>
      </w:r>
      <w:r>
        <w:rPr>
          <w:rFonts w:hint="eastAsia" w:ascii="Times New Roman" w:hAnsi="Times New Roman" w:eastAsia="仿宋_GB2312" w:cs="仿宋_GB2312"/>
          <w:spacing w:val="12"/>
          <w:sz w:val="32"/>
          <w:szCs w:val="32"/>
        </w:rPr>
        <w:t>月</w:t>
      </w:r>
      <w:r>
        <w:rPr>
          <w:rFonts w:ascii="Times New Roman" w:hAnsi="Times New Roman" w:eastAsia="仿宋_GB2312" w:cs="Times New Roman"/>
          <w:spacing w:val="12"/>
          <w:sz w:val="32"/>
          <w:szCs w:val="32"/>
        </w:rPr>
        <w:t>14</w:t>
      </w:r>
      <w:r>
        <w:rPr>
          <w:rFonts w:hint="eastAsia" w:ascii="Times New Roman" w:hAnsi="Times New Roman" w:eastAsia="仿宋_GB2312" w:cs="仿宋_GB2312"/>
          <w:spacing w:val="12"/>
          <w:sz w:val="32"/>
          <w:szCs w:val="32"/>
        </w:rPr>
        <w:t>日上午据实分发），获赠精美会刊</w:t>
      </w:r>
      <w:r>
        <w:rPr>
          <w:rFonts w:ascii="Times New Roman" w:hAnsi="Times New Roman" w:eastAsia="仿宋_GB2312" w:cs="Times New Roman"/>
          <w:spacing w:val="12"/>
          <w:sz w:val="32"/>
          <w:szCs w:val="32"/>
        </w:rPr>
        <w:t>1</w:t>
      </w:r>
      <w:r>
        <w:rPr>
          <w:rFonts w:hint="eastAsia" w:ascii="Times New Roman" w:hAnsi="Times New Roman" w:eastAsia="仿宋_GB2312" w:cs="仿宋_GB2312"/>
          <w:spacing w:val="12"/>
          <w:sz w:val="32"/>
          <w:szCs w:val="32"/>
        </w:rPr>
        <w:t>本。</w:t>
      </w:r>
    </w:p>
    <w:p>
      <w:pPr>
        <w:pStyle w:val="13"/>
        <w:tabs>
          <w:tab w:val="left" w:pos="-180"/>
          <w:tab w:val="left" w:pos="540"/>
        </w:tabs>
        <w:adjustRightInd w:val="0"/>
        <w:snapToGrid w:val="0"/>
        <w:spacing w:after="0" w:line="620" w:lineRule="exact"/>
        <w:ind w:left="0" w:leftChars="0" w:right="105" w:rightChars="50" w:firstLine="688" w:firstLineChars="200"/>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3.</w:t>
      </w:r>
      <w:r>
        <w:rPr>
          <w:rFonts w:hint="eastAsia" w:ascii="Times New Roman" w:hAnsi="Times New Roman" w:eastAsia="仿宋_GB2312" w:cs="仿宋_GB2312"/>
          <w:spacing w:val="12"/>
          <w:sz w:val="32"/>
          <w:szCs w:val="32"/>
        </w:rPr>
        <w:t>与会代表可以围绕本届会议的主题撰写</w:t>
      </w:r>
      <w:r>
        <w:rPr>
          <w:rFonts w:hint="eastAsia" w:ascii="Times New Roman" w:hAnsi="Times New Roman" w:eastAsia="仿宋_GB2312" w:cs="仿宋_GB2312"/>
          <w:sz w:val="32"/>
          <w:szCs w:val="32"/>
        </w:rPr>
        <w:t>班主任工作经验文章，于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日前提交我会邮箱。我会将组织专家评选出一、二、三等奖，颁发获奖证书，特别优秀的文章向《教师》《班主任》《班主任之友》《中小学德育》等报刊推荐发表。</w:t>
      </w:r>
    </w:p>
    <w:p>
      <w:pPr>
        <w:pStyle w:val="13"/>
        <w:tabs>
          <w:tab w:val="left" w:pos="-180"/>
          <w:tab w:val="left" w:pos="540"/>
        </w:tabs>
        <w:adjustRightInd w:val="0"/>
        <w:snapToGrid w:val="0"/>
        <w:spacing w:after="0" w:line="620" w:lineRule="exact"/>
        <w:ind w:left="0" w:leftChars="0" w:right="105" w:rightChars="50" w:firstLine="688" w:firstLineChars="2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4.</w:t>
      </w:r>
      <w:r>
        <w:rPr>
          <w:rFonts w:hint="eastAsia" w:ascii="Times New Roman" w:hAnsi="Times New Roman" w:eastAsia="仿宋_GB2312" w:cs="仿宋_GB2312"/>
          <w:sz w:val="32"/>
          <w:szCs w:val="32"/>
        </w:rPr>
        <w:t>应广大中小学校要求，我会将适当增选常务副理事长、副理事长、常务理事、理事单位等单位会员，有意向入会的优质中小学校、教师培训机构需填写《申请表》，请及时提交。</w:t>
      </w:r>
    </w:p>
    <w:p>
      <w:pPr>
        <w:pStyle w:val="13"/>
        <w:tabs>
          <w:tab w:val="left" w:pos="-180"/>
          <w:tab w:val="left" w:pos="540"/>
        </w:tabs>
        <w:adjustRightInd w:val="0"/>
        <w:snapToGrid w:val="0"/>
        <w:spacing w:after="0" w:line="620" w:lineRule="exact"/>
        <w:ind w:left="0" w:leftChars="0" w:right="105" w:rightChars="50" w:firstLine="688" w:firstLineChars="2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5.</w:t>
      </w:r>
      <w:r>
        <w:rPr>
          <w:rFonts w:hint="eastAsia" w:ascii="Times New Roman" w:hAnsi="Times New Roman" w:eastAsia="仿宋_GB2312" w:cs="仿宋_GB2312"/>
          <w:sz w:val="32"/>
          <w:szCs w:val="32"/>
        </w:rPr>
        <w:t>会议通知、相关附件等资料请登录湖南省中小学教师发展网（</w:t>
      </w:r>
      <w:r>
        <w:fldChar w:fldCharType="begin"/>
      </w:r>
      <w:r>
        <w:instrText xml:space="preserve"> HYPERLINK "http://www.hnteacher.net/" </w:instrText>
      </w:r>
      <w:r>
        <w:fldChar w:fldCharType="separate"/>
      </w:r>
      <w:r>
        <w:rPr>
          <w:rStyle w:val="8"/>
          <w:rFonts w:ascii="Times New Roman" w:hAnsi="Times New Roman" w:eastAsia="仿宋_GB2312" w:cs="Times New Roman"/>
          <w:color w:val="auto"/>
          <w:sz w:val="32"/>
          <w:szCs w:val="32"/>
          <w:u w:val="none"/>
        </w:rPr>
        <w:t>http://www.hnteacher.net</w:t>
      </w:r>
      <w:r>
        <w:rPr>
          <w:rStyle w:val="8"/>
          <w:rFonts w:ascii="Times New Roman" w:hAnsi="Times New Roman" w:eastAsia="仿宋_GB2312" w:cs="Times New Roman"/>
          <w:color w:val="auto"/>
          <w:sz w:val="32"/>
          <w:szCs w:val="32"/>
          <w:u w:val="none"/>
        </w:rPr>
        <w:fldChar w:fldCharType="end"/>
      </w:r>
      <w:r>
        <w:rPr>
          <w:rFonts w:hint="eastAsia" w:ascii="Times New Roman" w:hAnsi="Times New Roman" w:eastAsia="仿宋_GB2312" w:cs="仿宋_GB2312"/>
          <w:sz w:val="32"/>
          <w:szCs w:val="32"/>
        </w:rPr>
        <w:t>）查询、下载。</w:t>
      </w:r>
    </w:p>
    <w:p>
      <w:pPr>
        <w:pStyle w:val="13"/>
        <w:tabs>
          <w:tab w:val="left" w:pos="-180"/>
          <w:tab w:val="left" w:pos="540"/>
        </w:tabs>
        <w:adjustRightInd w:val="0"/>
        <w:snapToGrid w:val="0"/>
        <w:spacing w:after="0" w:line="620" w:lineRule="exact"/>
        <w:ind w:left="0" w:leftChars="0" w:right="105" w:rightChars="50" w:firstLine="688" w:firstLineChars="2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6.</w:t>
      </w:r>
      <w:r>
        <w:rPr>
          <w:rFonts w:hint="eastAsia" w:ascii="Times New Roman" w:hAnsi="Times New Roman" w:eastAsia="仿宋_GB2312" w:cs="仿宋_GB2312"/>
          <w:sz w:val="32"/>
          <w:szCs w:val="32"/>
        </w:rPr>
        <w:t>与会人员要填写《参会回执表》，于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仿宋_GB2312"/>
          <w:sz w:val="32"/>
          <w:szCs w:val="32"/>
        </w:rPr>
        <w:t>日前发送至邮箱</w:t>
      </w:r>
      <w:r>
        <w:fldChar w:fldCharType="begin"/>
      </w:r>
      <w:r>
        <w:instrText xml:space="preserve"> HYPERLINK "mailto:hnbzrgz@163.com" </w:instrText>
      </w:r>
      <w:r>
        <w:fldChar w:fldCharType="separate"/>
      </w:r>
      <w:r>
        <w:rPr>
          <w:rStyle w:val="8"/>
          <w:rFonts w:hint="eastAsia" w:ascii="Times New Roman" w:hAnsi="Times New Roman" w:eastAsia="仿宋_GB2312" w:cs="Times New Roman"/>
          <w:color w:val="auto"/>
          <w:sz w:val="32"/>
          <w:szCs w:val="32"/>
          <w:u w:val="none"/>
          <w:lang w:val="en-US" w:eastAsia="zh-CN"/>
        </w:rPr>
        <w:t>1545186384</w:t>
      </w:r>
      <w:r>
        <w:rPr>
          <w:rStyle w:val="8"/>
          <w:rFonts w:ascii="Times New Roman" w:hAnsi="Times New Roman" w:eastAsia="仿宋_GB2312" w:cs="Times New Roman"/>
          <w:color w:val="auto"/>
          <w:sz w:val="32"/>
          <w:szCs w:val="32"/>
          <w:u w:val="none"/>
        </w:rPr>
        <w:t>@</w:t>
      </w:r>
      <w:r>
        <w:rPr>
          <w:rStyle w:val="8"/>
          <w:rFonts w:hint="eastAsia" w:ascii="Times New Roman" w:hAnsi="Times New Roman" w:eastAsia="仿宋_GB2312" w:cs="Times New Roman"/>
          <w:color w:val="auto"/>
          <w:sz w:val="32"/>
          <w:szCs w:val="32"/>
          <w:u w:val="none"/>
          <w:lang w:val="en-US" w:eastAsia="zh-CN"/>
        </w:rPr>
        <w:t>qq</w:t>
      </w:r>
      <w:r>
        <w:rPr>
          <w:rStyle w:val="8"/>
          <w:rFonts w:ascii="Times New Roman" w:hAnsi="Times New Roman" w:eastAsia="仿宋_GB2312" w:cs="Times New Roman"/>
          <w:color w:val="auto"/>
          <w:sz w:val="32"/>
          <w:szCs w:val="32"/>
          <w:u w:val="none"/>
        </w:rPr>
        <w:t>.com</w:t>
      </w:r>
      <w:r>
        <w:rPr>
          <w:rStyle w:val="8"/>
          <w:rFonts w:ascii="Times New Roman" w:hAnsi="Times New Roman" w:eastAsia="仿宋_GB2312" w:cs="Times New Roman"/>
          <w:color w:val="auto"/>
          <w:sz w:val="32"/>
          <w:szCs w:val="32"/>
          <w:u w:val="none"/>
        </w:rPr>
        <w:fldChar w:fldCharType="end"/>
      </w:r>
      <w:r>
        <w:rPr>
          <w:rFonts w:hint="eastAsia" w:ascii="Times New Roman" w:hAnsi="Times New Roman" w:eastAsia="仿宋_GB2312" w:cs="仿宋_GB2312"/>
          <w:sz w:val="32"/>
          <w:szCs w:val="32"/>
        </w:rPr>
        <w:t>。</w:t>
      </w:r>
    </w:p>
    <w:p>
      <w:pPr>
        <w:pStyle w:val="13"/>
        <w:tabs>
          <w:tab w:val="left" w:pos="-180"/>
          <w:tab w:val="left" w:pos="540"/>
        </w:tabs>
        <w:adjustRightInd w:val="0"/>
        <w:snapToGrid w:val="0"/>
        <w:spacing w:after="0" w:line="620" w:lineRule="exact"/>
        <w:ind w:left="0" w:leftChars="0" w:right="105" w:rightChars="50" w:firstLine="688" w:firstLineChars="200"/>
        <w:rPr>
          <w:rFonts w:ascii="Times New Roman" w:hAnsi="Times New Roman" w:eastAsia="黑体" w:cs="Times New Roman"/>
          <w:spacing w:val="12"/>
          <w:sz w:val="32"/>
          <w:szCs w:val="32"/>
        </w:rPr>
      </w:pPr>
      <w:r>
        <w:rPr>
          <w:rFonts w:hint="eastAsia" w:ascii="Times New Roman" w:hAnsi="Times New Roman" w:eastAsia="仿宋_GB2312" w:cs="仿宋_GB2312"/>
          <w:spacing w:val="12"/>
          <w:sz w:val="32"/>
          <w:szCs w:val="32"/>
        </w:rPr>
        <w:t>湖南省班主任联盟</w:t>
      </w:r>
      <w:r>
        <w:rPr>
          <w:rFonts w:ascii="Times New Roman" w:hAnsi="Times New Roman" w:eastAsia="仿宋_GB2312" w:cs="Times New Roman"/>
          <w:spacing w:val="12"/>
          <w:sz w:val="32"/>
          <w:szCs w:val="32"/>
        </w:rPr>
        <w:t>QQ</w:t>
      </w:r>
      <w:r>
        <w:rPr>
          <w:rFonts w:hint="eastAsia" w:ascii="Times New Roman" w:hAnsi="Times New Roman" w:eastAsia="仿宋_GB2312" w:cs="仿宋_GB2312"/>
          <w:spacing w:val="12"/>
          <w:sz w:val="32"/>
          <w:szCs w:val="32"/>
        </w:rPr>
        <w:t>群：</w:t>
      </w:r>
      <w:r>
        <w:rPr>
          <w:rFonts w:ascii="Times New Roman" w:hAnsi="Times New Roman" w:eastAsia="仿宋_GB2312" w:cs="Times New Roman"/>
          <w:spacing w:val="12"/>
          <w:sz w:val="32"/>
          <w:szCs w:val="32"/>
        </w:rPr>
        <w:t>3107803</w:t>
      </w:r>
    </w:p>
    <w:p>
      <w:pPr>
        <w:pStyle w:val="13"/>
        <w:tabs>
          <w:tab w:val="left" w:pos="-180"/>
          <w:tab w:val="left" w:pos="540"/>
        </w:tabs>
        <w:adjustRightInd w:val="0"/>
        <w:snapToGrid w:val="0"/>
        <w:spacing w:after="0" w:line="620" w:lineRule="exact"/>
        <w:ind w:left="31680" w:right="105" w:rightChars="50" w:firstLine="204" w:firstLineChars="100"/>
        <w:rPr>
          <w:rFonts w:ascii="Times New Roman" w:hAnsi="Times New Roman" w:eastAsia="仿宋_GB2312" w:cs="Times New Roman"/>
          <w:spacing w:val="12"/>
          <w:sz w:val="18"/>
          <w:szCs w:val="18"/>
        </w:rPr>
      </w:pPr>
    </w:p>
    <w:p>
      <w:pPr>
        <w:pStyle w:val="13"/>
        <w:tabs>
          <w:tab w:val="left" w:pos="-180"/>
          <w:tab w:val="left" w:pos="540"/>
        </w:tabs>
        <w:adjustRightInd w:val="0"/>
        <w:snapToGrid w:val="0"/>
        <w:spacing w:after="0" w:line="620" w:lineRule="exact"/>
        <w:ind w:left="0" w:leftChars="0" w:right="105" w:rightChars="50"/>
        <w:rPr>
          <w:rFonts w:ascii="Times New Roman" w:hAnsi="Times New Roman" w:eastAsia="仿宋_GB2312" w:cs="Times New Roman"/>
          <w:spacing w:val="12"/>
          <w:sz w:val="32"/>
          <w:szCs w:val="32"/>
        </w:rPr>
      </w:pPr>
      <w:r>
        <w:rPr>
          <w:rFonts w:hint="eastAsia" w:ascii="Times New Roman" w:hAnsi="Times New Roman" w:eastAsia="仿宋_GB2312" w:cs="仿宋_GB2312"/>
          <w:spacing w:val="12"/>
          <w:sz w:val="32"/>
          <w:szCs w:val="32"/>
        </w:rPr>
        <w:t>附件：</w:t>
      </w:r>
      <w:r>
        <w:rPr>
          <w:rFonts w:ascii="Times New Roman" w:hAnsi="Times New Roman" w:eastAsia="仿宋_GB2312" w:cs="Times New Roman"/>
          <w:spacing w:val="12"/>
          <w:sz w:val="32"/>
          <w:szCs w:val="32"/>
        </w:rPr>
        <w:t>1.</w:t>
      </w:r>
      <w:r>
        <w:rPr>
          <w:rFonts w:hint="eastAsia" w:ascii="Times New Roman" w:hAnsi="Times New Roman" w:eastAsia="仿宋_GB2312" w:cs="仿宋_GB2312"/>
          <w:spacing w:val="12"/>
          <w:sz w:val="32"/>
          <w:szCs w:val="32"/>
        </w:rPr>
        <w:t>益阳市第一中学（益阳师范学校）简介</w:t>
      </w:r>
    </w:p>
    <w:p>
      <w:pPr>
        <w:pStyle w:val="13"/>
        <w:tabs>
          <w:tab w:val="left" w:pos="-180"/>
          <w:tab w:val="left" w:pos="540"/>
        </w:tabs>
        <w:adjustRightInd w:val="0"/>
        <w:snapToGrid w:val="0"/>
        <w:spacing w:after="0" w:line="620" w:lineRule="exact"/>
        <w:ind w:left="0" w:leftChars="0" w:right="105" w:rightChars="5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 xml:space="preserve">      2.</w:t>
      </w:r>
      <w:r>
        <w:rPr>
          <w:rFonts w:hint="eastAsia" w:ascii="Times New Roman" w:hAnsi="Times New Roman" w:eastAsia="仿宋_GB2312" w:cs="仿宋_GB2312"/>
          <w:spacing w:val="12"/>
          <w:sz w:val="32"/>
          <w:szCs w:val="32"/>
        </w:rPr>
        <w:t>会场、相关宾馆地址及公交线路</w:t>
      </w:r>
    </w:p>
    <w:p>
      <w:pPr>
        <w:pStyle w:val="13"/>
        <w:tabs>
          <w:tab w:val="left" w:pos="-180"/>
          <w:tab w:val="left" w:pos="540"/>
        </w:tabs>
        <w:adjustRightInd w:val="0"/>
        <w:snapToGrid w:val="0"/>
        <w:spacing w:after="0" w:line="620" w:lineRule="exact"/>
        <w:ind w:left="0" w:leftChars="0" w:right="105" w:rightChars="5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 xml:space="preserve">      3.</w:t>
      </w:r>
      <w:r>
        <w:rPr>
          <w:rFonts w:hint="eastAsia" w:ascii="Times New Roman" w:hAnsi="Times New Roman" w:eastAsia="仿宋_GB2312" w:cs="仿宋_GB2312"/>
          <w:spacing w:val="12"/>
          <w:sz w:val="32"/>
          <w:szCs w:val="32"/>
        </w:rPr>
        <w:t>省外专家简介</w:t>
      </w:r>
    </w:p>
    <w:p>
      <w:pPr>
        <w:pStyle w:val="13"/>
        <w:tabs>
          <w:tab w:val="left" w:pos="-180"/>
          <w:tab w:val="left" w:pos="540"/>
        </w:tabs>
        <w:adjustRightInd w:val="0"/>
        <w:snapToGrid w:val="0"/>
        <w:spacing w:after="0" w:line="620" w:lineRule="exact"/>
        <w:ind w:left="0" w:leftChars="0" w:right="105" w:rightChars="5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 xml:space="preserve">      4.</w:t>
      </w:r>
      <w:r>
        <w:rPr>
          <w:rFonts w:hint="eastAsia" w:ascii="Times New Roman" w:hAnsi="Times New Roman" w:eastAsia="仿宋_GB2312" w:cs="仿宋_GB2312"/>
          <w:spacing w:val="12"/>
          <w:sz w:val="32"/>
          <w:szCs w:val="32"/>
        </w:rPr>
        <w:t>单位会员申请表</w:t>
      </w:r>
    </w:p>
    <w:p>
      <w:pPr>
        <w:pStyle w:val="13"/>
        <w:tabs>
          <w:tab w:val="left" w:pos="-180"/>
          <w:tab w:val="left" w:pos="540"/>
        </w:tabs>
        <w:adjustRightInd w:val="0"/>
        <w:snapToGrid w:val="0"/>
        <w:spacing w:after="0" w:line="620" w:lineRule="exact"/>
        <w:ind w:left="0" w:leftChars="0" w:right="105" w:rightChars="5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 xml:space="preserve">      5.</w:t>
      </w:r>
      <w:r>
        <w:rPr>
          <w:rFonts w:hint="eastAsia" w:ascii="Times New Roman" w:hAnsi="Times New Roman" w:eastAsia="仿宋_GB2312" w:cs="仿宋_GB2312"/>
          <w:spacing w:val="12"/>
          <w:sz w:val="32"/>
          <w:szCs w:val="32"/>
        </w:rPr>
        <w:t>参会回执表</w:t>
      </w:r>
    </w:p>
    <w:p>
      <w:pPr>
        <w:pStyle w:val="13"/>
        <w:tabs>
          <w:tab w:val="left" w:pos="-180"/>
          <w:tab w:val="left" w:pos="540"/>
        </w:tabs>
        <w:adjustRightInd w:val="0"/>
        <w:snapToGrid w:val="0"/>
        <w:spacing w:after="0" w:line="600" w:lineRule="exact"/>
        <w:ind w:left="31680" w:right="105" w:rightChars="50" w:firstLine="208" w:firstLineChars="100"/>
        <w:rPr>
          <w:rFonts w:ascii="Times New Roman" w:hAnsi="Times New Roman" w:eastAsia="仿宋_GB2312" w:cs="Times New Roman"/>
          <w:spacing w:val="14"/>
          <w:sz w:val="18"/>
          <w:szCs w:val="18"/>
        </w:rPr>
      </w:pPr>
    </w:p>
    <w:p>
      <w:pPr>
        <w:pStyle w:val="13"/>
        <w:tabs>
          <w:tab w:val="left" w:pos="-180"/>
          <w:tab w:val="left" w:pos="540"/>
        </w:tabs>
        <w:adjustRightInd w:val="0"/>
        <w:snapToGrid w:val="0"/>
        <w:spacing w:after="0" w:line="600" w:lineRule="exact"/>
        <w:ind w:left="31680" w:right="105" w:rightChars="50" w:firstLine="208" w:firstLineChars="100"/>
        <w:rPr>
          <w:rFonts w:ascii="Times New Roman" w:hAnsi="Times New Roman" w:eastAsia="仿宋_GB2312" w:cs="Times New Roman"/>
          <w:spacing w:val="14"/>
          <w:sz w:val="18"/>
          <w:szCs w:val="18"/>
        </w:rPr>
      </w:pPr>
    </w:p>
    <w:p>
      <w:pPr>
        <w:pStyle w:val="13"/>
        <w:tabs>
          <w:tab w:val="left" w:pos="-180"/>
          <w:tab w:val="left" w:pos="540"/>
        </w:tabs>
        <w:adjustRightInd w:val="0"/>
        <w:snapToGrid w:val="0"/>
        <w:spacing w:after="0" w:line="600" w:lineRule="exact"/>
        <w:ind w:left="31680" w:right="105" w:rightChars="50" w:firstLine="348" w:firstLineChars="100"/>
        <w:jc w:val="center"/>
        <w:rPr>
          <w:rFonts w:ascii="Times New Roman" w:hAnsi="Times New Roman" w:eastAsia="仿宋_GB2312" w:cs="Times New Roman"/>
          <w:spacing w:val="14"/>
          <w:sz w:val="32"/>
          <w:szCs w:val="32"/>
        </w:rPr>
      </w:pPr>
      <w:r>
        <w:rPr>
          <w:rFonts w:ascii="Times New Roman" w:hAnsi="Times New Roman" w:eastAsia="仿宋_GB2312" w:cs="Times New Roman"/>
          <w:spacing w:val="14"/>
          <w:sz w:val="32"/>
          <w:szCs w:val="32"/>
        </w:rPr>
        <w:t xml:space="preserve">       </w:t>
      </w:r>
    </w:p>
    <w:p>
      <w:pPr>
        <w:pStyle w:val="13"/>
        <w:tabs>
          <w:tab w:val="left" w:pos="-180"/>
          <w:tab w:val="left" w:pos="540"/>
        </w:tabs>
        <w:adjustRightInd w:val="0"/>
        <w:snapToGrid w:val="0"/>
        <w:spacing w:after="0" w:line="600" w:lineRule="exact"/>
        <w:ind w:left="31680" w:right="105" w:rightChars="50" w:firstLine="348" w:firstLineChars="100"/>
        <w:jc w:val="center"/>
        <w:rPr>
          <w:rFonts w:ascii="Times New Roman" w:hAnsi="Times New Roman" w:eastAsia="仿宋_GB2312" w:cs="Times New Roman"/>
          <w:spacing w:val="14"/>
          <w:sz w:val="32"/>
          <w:szCs w:val="32"/>
        </w:rPr>
      </w:pPr>
      <w:r>
        <w:rPr>
          <w:rFonts w:ascii="Times New Roman" w:hAnsi="Times New Roman" w:eastAsia="仿宋_GB2312" w:cs="Times New Roman"/>
          <w:spacing w:val="14"/>
          <w:sz w:val="32"/>
          <w:szCs w:val="32"/>
        </w:rPr>
        <w:t xml:space="preserve">              </w:t>
      </w:r>
      <w:r>
        <w:rPr>
          <w:rFonts w:hint="eastAsia" w:ascii="Times New Roman" w:hAnsi="Times New Roman" w:eastAsia="仿宋_GB2312" w:cs="仿宋_GB2312"/>
          <w:spacing w:val="14"/>
          <w:sz w:val="32"/>
          <w:szCs w:val="32"/>
        </w:rPr>
        <w:t>湖南省教师教育学会</w:t>
      </w:r>
    </w:p>
    <w:p>
      <w:pPr>
        <w:pStyle w:val="13"/>
        <w:tabs>
          <w:tab w:val="left" w:pos="-180"/>
          <w:tab w:val="left" w:pos="540"/>
        </w:tabs>
        <w:adjustRightInd w:val="0"/>
        <w:snapToGrid w:val="0"/>
        <w:spacing w:after="0" w:line="600" w:lineRule="exact"/>
        <w:ind w:left="31680" w:right="105" w:rightChars="50" w:firstLine="348" w:firstLineChars="100"/>
        <w:jc w:val="center"/>
        <w:rPr>
          <w:rFonts w:ascii="Times New Roman" w:hAnsi="Times New Roman" w:eastAsia="仿宋_GB2312" w:cs="Times New Roman"/>
          <w:spacing w:val="14"/>
          <w:sz w:val="32"/>
          <w:szCs w:val="32"/>
        </w:rPr>
      </w:pPr>
      <w:r>
        <w:rPr>
          <w:rFonts w:ascii="Times New Roman" w:hAnsi="Times New Roman" w:eastAsia="仿宋_GB2312" w:cs="Times New Roman"/>
          <w:spacing w:val="14"/>
          <w:sz w:val="32"/>
          <w:szCs w:val="32"/>
        </w:rPr>
        <w:t xml:space="preserve">               2017</w:t>
      </w:r>
      <w:r>
        <w:rPr>
          <w:rFonts w:hint="eastAsia" w:ascii="Times New Roman" w:hAnsi="Times New Roman" w:eastAsia="仿宋_GB2312" w:cs="仿宋_GB2312"/>
          <w:spacing w:val="14"/>
          <w:sz w:val="32"/>
          <w:szCs w:val="32"/>
        </w:rPr>
        <w:t>年</w:t>
      </w:r>
      <w:r>
        <w:rPr>
          <w:rFonts w:ascii="Times New Roman" w:hAnsi="Times New Roman" w:eastAsia="仿宋_GB2312" w:cs="Times New Roman"/>
          <w:spacing w:val="14"/>
          <w:sz w:val="32"/>
          <w:szCs w:val="32"/>
        </w:rPr>
        <w:t>12</w:t>
      </w:r>
      <w:r>
        <w:rPr>
          <w:rFonts w:hint="eastAsia" w:ascii="Times New Roman" w:hAnsi="Times New Roman" w:eastAsia="仿宋_GB2312" w:cs="仿宋_GB2312"/>
          <w:spacing w:val="14"/>
          <w:sz w:val="32"/>
          <w:szCs w:val="32"/>
        </w:rPr>
        <w:t>月</w:t>
      </w:r>
      <w:r>
        <w:rPr>
          <w:rFonts w:ascii="Times New Roman" w:hAnsi="Times New Roman" w:eastAsia="仿宋_GB2312" w:cs="Times New Roman"/>
          <w:spacing w:val="14"/>
          <w:sz w:val="32"/>
          <w:szCs w:val="32"/>
        </w:rPr>
        <w:t>7</w:t>
      </w:r>
      <w:r>
        <w:rPr>
          <w:rFonts w:hint="eastAsia" w:ascii="Times New Roman" w:hAnsi="Times New Roman" w:eastAsia="仿宋_GB2312" w:cs="仿宋_GB2312"/>
          <w:spacing w:val="14"/>
          <w:sz w:val="32"/>
          <w:szCs w:val="32"/>
        </w:rPr>
        <w:t>日</w:t>
      </w: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sectPr>
          <w:footerReference r:id="rId3" w:type="default"/>
          <w:pgSz w:w="11906" w:h="16838"/>
          <w:pgMar w:top="1701" w:right="1701" w:bottom="1701" w:left="1701" w:header="851" w:footer="992" w:gutter="0"/>
          <w:cols w:space="720" w:num="1"/>
          <w:docGrid w:type="lines" w:linePitch="312" w:charSpace="0"/>
        </w:sect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after="0" w:line="360" w:lineRule="auto"/>
        <w:ind w:left="0" w:leftChars="0" w:right="105" w:rightChars="50"/>
        <w:rPr>
          <w:rFonts w:ascii="Times New Roman" w:hAnsi="Times New Roman" w:eastAsia="仿宋_GB2312" w:cs="Times New Roman"/>
          <w:spacing w:val="14"/>
          <w:sz w:val="32"/>
          <w:szCs w:val="32"/>
        </w:rPr>
      </w:pPr>
      <w:r>
        <w:rPr>
          <w:rFonts w:hint="eastAsia" w:ascii="Times New Roman" w:hAnsi="Times New Roman" w:eastAsia="仿宋_GB2312" w:cs="仿宋_GB2312"/>
          <w:spacing w:val="14"/>
          <w:sz w:val="32"/>
          <w:szCs w:val="32"/>
        </w:rPr>
        <w:t>附件</w:t>
      </w:r>
      <w:r>
        <w:rPr>
          <w:rFonts w:ascii="Times New Roman" w:hAnsi="Times New Roman" w:eastAsia="仿宋_GB2312" w:cs="Times New Roman"/>
          <w:spacing w:val="14"/>
          <w:sz w:val="32"/>
          <w:szCs w:val="32"/>
        </w:rPr>
        <w:t>1</w:t>
      </w:r>
    </w:p>
    <w:p>
      <w:pPr>
        <w:pStyle w:val="13"/>
        <w:tabs>
          <w:tab w:val="left" w:pos="-180"/>
          <w:tab w:val="left" w:pos="540"/>
        </w:tabs>
        <w:adjustRightInd w:val="0"/>
        <w:snapToGrid w:val="0"/>
        <w:spacing w:after="0" w:line="380" w:lineRule="exact"/>
        <w:ind w:left="0" w:leftChars="0" w:right="105" w:rightChars="50"/>
        <w:jc w:val="center"/>
        <w:rPr>
          <w:rFonts w:ascii="黑体" w:hAnsi="黑体" w:eastAsia="黑体" w:cs="Times New Roman"/>
          <w:b/>
          <w:bCs/>
          <w:spacing w:val="14"/>
          <w:sz w:val="36"/>
          <w:szCs w:val="36"/>
        </w:rPr>
      </w:pPr>
    </w:p>
    <w:p>
      <w:pPr>
        <w:pStyle w:val="13"/>
        <w:tabs>
          <w:tab w:val="left" w:pos="-180"/>
          <w:tab w:val="left" w:pos="540"/>
        </w:tabs>
        <w:adjustRightInd w:val="0"/>
        <w:snapToGrid w:val="0"/>
        <w:spacing w:beforeLines="50" w:line="360" w:lineRule="auto"/>
        <w:ind w:left="0" w:leftChars="0" w:right="105" w:rightChars="50"/>
        <w:jc w:val="center"/>
        <w:rPr>
          <w:rFonts w:ascii="黑体" w:hAnsi="黑体" w:eastAsia="黑体" w:cs="Times New Roman"/>
          <w:b/>
          <w:bCs/>
          <w:spacing w:val="14"/>
          <w:sz w:val="36"/>
          <w:szCs w:val="36"/>
        </w:rPr>
      </w:pPr>
      <w:r>
        <w:rPr>
          <w:rFonts w:hint="eastAsia" w:ascii="黑体" w:hAnsi="黑体" w:eastAsia="黑体" w:cs="黑体"/>
          <w:b/>
          <w:bCs/>
          <w:spacing w:val="14"/>
          <w:sz w:val="36"/>
          <w:szCs w:val="36"/>
        </w:rPr>
        <w:t>益阳市第一中学（益阳师范学校）简介</w:t>
      </w:r>
    </w:p>
    <w:p>
      <w:pPr>
        <w:widowControl/>
        <w:adjustRightInd w:val="0"/>
        <w:snapToGrid w:val="0"/>
        <w:spacing w:line="380" w:lineRule="exact"/>
        <w:ind w:firstLine="561"/>
        <w:rPr>
          <w:rFonts w:ascii="Times New Roman" w:hAnsi="Times New Roman" w:eastAsia="仿宋_GB2312" w:cs="Times New Roman"/>
          <w:color w:val="000000"/>
          <w:spacing w:val="13"/>
          <w:sz w:val="30"/>
          <w:szCs w:val="30"/>
        </w:rPr>
      </w:pPr>
    </w:p>
    <w:p>
      <w:pPr>
        <w:pStyle w:val="13"/>
        <w:tabs>
          <w:tab w:val="left" w:pos="-180"/>
          <w:tab w:val="left" w:pos="540"/>
        </w:tabs>
        <w:adjustRightInd w:val="0"/>
        <w:snapToGrid w:val="0"/>
        <w:spacing w:after="0" w:line="520" w:lineRule="exact"/>
        <w:ind w:left="57" w:leftChars="27" w:right="105" w:rightChars="50" w:firstLine="700" w:firstLineChars="249"/>
        <w:rPr>
          <w:rFonts w:ascii="仿宋" w:hAnsi="仿宋" w:eastAsia="仿宋" w:cs="Times New Roman"/>
          <w:b/>
          <w:bCs/>
          <w:sz w:val="28"/>
          <w:szCs w:val="28"/>
        </w:rPr>
      </w:pPr>
      <w:r>
        <w:rPr>
          <w:rFonts w:hint="eastAsia" w:ascii="仿宋" w:hAnsi="仿宋" w:eastAsia="仿宋" w:cs="仿宋"/>
          <w:b/>
          <w:bCs/>
          <w:sz w:val="28"/>
          <w:szCs w:val="28"/>
        </w:rPr>
        <w:t>一、学校概况</w:t>
      </w:r>
    </w:p>
    <w:p>
      <w:pPr>
        <w:pStyle w:val="13"/>
        <w:tabs>
          <w:tab w:val="left" w:pos="-180"/>
          <w:tab w:val="left" w:pos="540"/>
        </w:tabs>
        <w:adjustRightInd w:val="0"/>
        <w:snapToGrid w:val="0"/>
        <w:spacing w:after="0" w:line="520" w:lineRule="exact"/>
        <w:ind w:left="55" w:leftChars="26" w:right="105" w:rightChars="50" w:firstLine="700" w:firstLineChars="250"/>
        <w:jc w:val="left"/>
        <w:rPr>
          <w:rFonts w:ascii="仿宋" w:hAnsi="仿宋" w:eastAsia="仿宋" w:cs="Times New Roman"/>
          <w:spacing w:val="6"/>
          <w:sz w:val="28"/>
          <w:szCs w:val="28"/>
        </w:rPr>
      </w:pPr>
      <w:r>
        <w:rPr>
          <w:rFonts w:hint="eastAsia" w:ascii="仿宋" w:hAnsi="仿宋" w:eastAsia="仿宋" w:cs="仿宋"/>
          <w:sz w:val="28"/>
          <w:szCs w:val="28"/>
        </w:rPr>
        <w:t>益阳市一中</w:t>
      </w:r>
      <w:r>
        <w:rPr>
          <w:rFonts w:ascii="仿宋" w:hAnsi="仿宋" w:eastAsia="仿宋" w:cs="仿宋"/>
          <w:sz w:val="28"/>
          <w:szCs w:val="28"/>
        </w:rPr>
        <w:t>1906</w:t>
      </w:r>
      <w:r>
        <w:rPr>
          <w:rFonts w:hint="eastAsia" w:ascii="仿宋" w:hAnsi="仿宋" w:eastAsia="仿宋" w:cs="仿宋"/>
          <w:sz w:val="28"/>
          <w:szCs w:val="28"/>
        </w:rPr>
        <w:t>年由挪威人创办，原名“湖南信义中学堂”，</w:t>
      </w:r>
      <w:r>
        <w:rPr>
          <w:rFonts w:ascii="仿宋" w:hAnsi="仿宋" w:eastAsia="仿宋" w:cs="仿宋"/>
          <w:sz w:val="28"/>
          <w:szCs w:val="28"/>
        </w:rPr>
        <w:t>1</w:t>
      </w:r>
      <w:r>
        <w:rPr>
          <w:rFonts w:ascii="仿宋" w:hAnsi="仿宋" w:eastAsia="仿宋" w:cs="仿宋"/>
          <w:spacing w:val="4"/>
          <w:sz w:val="28"/>
          <w:szCs w:val="28"/>
        </w:rPr>
        <w:t>952</w:t>
      </w:r>
      <w:r>
        <w:rPr>
          <w:rFonts w:hint="eastAsia" w:ascii="仿宋" w:hAnsi="仿宋" w:eastAsia="仿宋" w:cs="仿宋"/>
          <w:spacing w:val="4"/>
          <w:sz w:val="28"/>
          <w:szCs w:val="28"/>
        </w:rPr>
        <w:t>年改名为益阳市第一中学。益阳师范学校于</w:t>
      </w:r>
      <w:r>
        <w:rPr>
          <w:rFonts w:ascii="仿宋" w:hAnsi="仿宋" w:eastAsia="仿宋" w:cs="仿宋"/>
          <w:spacing w:val="4"/>
          <w:sz w:val="28"/>
          <w:szCs w:val="28"/>
        </w:rPr>
        <w:t>1925</w:t>
      </w:r>
      <w:r>
        <w:rPr>
          <w:rFonts w:hint="eastAsia" w:ascii="仿宋" w:hAnsi="仿宋" w:eastAsia="仿宋" w:cs="仿宋"/>
          <w:spacing w:val="4"/>
          <w:sz w:val="28"/>
          <w:szCs w:val="28"/>
        </w:rPr>
        <w:t>年创办</w:t>
      </w:r>
      <w:r>
        <w:rPr>
          <w:rFonts w:hint="eastAsia" w:ascii="仿宋" w:hAnsi="仿宋" w:eastAsia="仿宋" w:cs="仿宋"/>
          <w:sz w:val="28"/>
          <w:szCs w:val="28"/>
        </w:rPr>
        <w:t>，</w:t>
      </w:r>
      <w:r>
        <w:rPr>
          <w:rFonts w:hint="eastAsia" w:ascii="仿宋" w:hAnsi="仿宋" w:eastAsia="仿宋" w:cs="仿宋"/>
          <w:spacing w:val="6"/>
          <w:sz w:val="28"/>
          <w:szCs w:val="28"/>
        </w:rPr>
        <w:t>原名益阳县立龙洲师范学校，</w:t>
      </w:r>
      <w:r>
        <w:rPr>
          <w:rFonts w:ascii="仿宋" w:hAnsi="仿宋" w:eastAsia="仿宋" w:cs="仿宋"/>
          <w:spacing w:val="6"/>
          <w:sz w:val="28"/>
          <w:szCs w:val="28"/>
        </w:rPr>
        <w:t>1949</w:t>
      </w:r>
      <w:r>
        <w:rPr>
          <w:rFonts w:hint="eastAsia" w:ascii="仿宋" w:hAnsi="仿宋" w:eastAsia="仿宋" w:cs="仿宋"/>
          <w:spacing w:val="6"/>
          <w:sz w:val="28"/>
          <w:szCs w:val="28"/>
        </w:rPr>
        <w:t>年定名为湖南省益阳师范学校，</w:t>
      </w:r>
      <w:r>
        <w:rPr>
          <w:rFonts w:ascii="仿宋" w:hAnsi="仿宋" w:eastAsia="仿宋" w:cs="仿宋"/>
          <w:spacing w:val="6"/>
          <w:sz w:val="28"/>
          <w:szCs w:val="28"/>
        </w:rPr>
        <w:t xml:space="preserve"> 2000</w:t>
      </w:r>
      <w:r>
        <w:rPr>
          <w:rFonts w:hint="eastAsia" w:ascii="仿宋" w:hAnsi="仿宋" w:eastAsia="仿宋" w:cs="仿宋"/>
          <w:spacing w:val="6"/>
          <w:sz w:val="28"/>
          <w:szCs w:val="28"/>
        </w:rPr>
        <w:t>年经市政府批准领办益师艺术实验学校。</w:t>
      </w:r>
      <w:r>
        <w:rPr>
          <w:rFonts w:ascii="仿宋" w:hAnsi="仿宋" w:eastAsia="仿宋" w:cs="仿宋"/>
          <w:spacing w:val="6"/>
          <w:sz w:val="28"/>
          <w:szCs w:val="28"/>
        </w:rPr>
        <w:t>2004</w:t>
      </w:r>
      <w:r>
        <w:rPr>
          <w:rFonts w:hint="eastAsia" w:ascii="仿宋" w:hAnsi="仿宋" w:eastAsia="仿宋" w:cs="仿宋"/>
          <w:spacing w:val="6"/>
          <w:sz w:val="28"/>
          <w:szCs w:val="28"/>
        </w:rPr>
        <w:t>年，益阳师范和市一中合并，保留益阳师范建制和编制。学校校园</w:t>
      </w:r>
      <w:r>
        <w:rPr>
          <w:rFonts w:hint="eastAsia" w:ascii="仿宋" w:hAnsi="仿宋" w:eastAsia="仿宋" w:cs="仿宋"/>
          <w:sz w:val="28"/>
          <w:szCs w:val="28"/>
        </w:rPr>
        <w:t>面</w:t>
      </w:r>
      <w:r>
        <w:rPr>
          <w:rFonts w:hint="eastAsia" w:ascii="仿宋" w:hAnsi="仿宋" w:eastAsia="仿宋" w:cs="仿宋"/>
          <w:spacing w:val="6"/>
          <w:sz w:val="28"/>
          <w:szCs w:val="28"/>
        </w:rPr>
        <w:t>积</w:t>
      </w:r>
      <w:r>
        <w:rPr>
          <w:rFonts w:ascii="仿宋" w:hAnsi="仿宋" w:eastAsia="仿宋" w:cs="仿宋"/>
          <w:spacing w:val="6"/>
          <w:sz w:val="28"/>
          <w:szCs w:val="28"/>
        </w:rPr>
        <w:t>271</w:t>
      </w:r>
      <w:r>
        <w:rPr>
          <w:rFonts w:hint="eastAsia" w:ascii="仿宋" w:hAnsi="仿宋" w:eastAsia="仿宋" w:cs="仿宋"/>
          <w:spacing w:val="6"/>
          <w:sz w:val="28"/>
          <w:szCs w:val="28"/>
        </w:rPr>
        <w:t>亩，建筑面积</w:t>
      </w:r>
      <w:r>
        <w:rPr>
          <w:rFonts w:ascii="仿宋" w:hAnsi="仿宋" w:eastAsia="仿宋" w:cs="仿宋"/>
          <w:spacing w:val="6"/>
          <w:sz w:val="28"/>
          <w:szCs w:val="28"/>
        </w:rPr>
        <w:t>12</w:t>
      </w:r>
      <w:r>
        <w:rPr>
          <w:rFonts w:hint="eastAsia" w:ascii="仿宋" w:hAnsi="仿宋" w:eastAsia="仿宋" w:cs="仿宋"/>
          <w:spacing w:val="6"/>
          <w:sz w:val="28"/>
          <w:szCs w:val="28"/>
        </w:rPr>
        <w:t>万多平方米，学生总数</w:t>
      </w:r>
      <w:r>
        <w:rPr>
          <w:rFonts w:ascii="仿宋" w:hAnsi="仿宋" w:eastAsia="仿宋" w:cs="仿宋"/>
          <w:spacing w:val="6"/>
          <w:sz w:val="28"/>
          <w:szCs w:val="28"/>
        </w:rPr>
        <w:t>9772</w:t>
      </w:r>
      <w:r>
        <w:rPr>
          <w:rFonts w:hint="eastAsia" w:ascii="仿宋" w:hAnsi="仿宋" w:eastAsia="仿宋" w:cs="仿宋"/>
          <w:spacing w:val="6"/>
          <w:sz w:val="28"/>
          <w:szCs w:val="28"/>
        </w:rPr>
        <w:t>人，教职工</w:t>
      </w:r>
      <w:r>
        <w:rPr>
          <w:rFonts w:ascii="仿宋" w:hAnsi="仿宋" w:eastAsia="仿宋" w:cs="仿宋"/>
          <w:spacing w:val="6"/>
          <w:sz w:val="28"/>
          <w:szCs w:val="28"/>
        </w:rPr>
        <w:t>697</w:t>
      </w:r>
      <w:r>
        <w:rPr>
          <w:rFonts w:hint="eastAsia" w:ascii="仿宋" w:hAnsi="仿宋" w:eastAsia="仿宋" w:cs="仿宋"/>
          <w:spacing w:val="6"/>
          <w:sz w:val="28"/>
          <w:szCs w:val="28"/>
        </w:rPr>
        <w:t>人。市一中现为湖南省示范性普通中学、省现代教育技术实验学校、国家体育传统项目学校、省中小学教师国家培训基地校、省英语学科基地学校；益阳师范为省中专层次幼师培养基地；益师艺术实验学校为省初中教育特色实验学校。近</w:t>
      </w:r>
      <w:r>
        <w:rPr>
          <w:rFonts w:ascii="仿宋" w:hAnsi="仿宋" w:eastAsia="仿宋" w:cs="仿宋"/>
          <w:spacing w:val="6"/>
          <w:sz w:val="28"/>
          <w:szCs w:val="28"/>
        </w:rPr>
        <w:t>5</w:t>
      </w:r>
      <w:r>
        <w:rPr>
          <w:rFonts w:hint="eastAsia" w:ascii="仿宋" w:hAnsi="仿宋" w:eastAsia="仿宋" w:cs="仿宋"/>
          <w:spacing w:val="6"/>
          <w:sz w:val="28"/>
          <w:szCs w:val="28"/>
        </w:rPr>
        <w:t>年获得全国文明校园、全国群众体育先进单位、全国青少年校园足球特色学校、省优秀基层党组织、省基础教育课程改革样板学校、省安全文明校园、省依法治校示范学校、省食品安全示范学校、省心理健康教育特色学校、省生态文明示范学校、省数字校园、省教育科研工作先进单位。</w:t>
      </w:r>
    </w:p>
    <w:p>
      <w:pPr>
        <w:pStyle w:val="13"/>
        <w:tabs>
          <w:tab w:val="left" w:pos="-180"/>
          <w:tab w:val="left" w:pos="540"/>
        </w:tabs>
        <w:adjustRightInd w:val="0"/>
        <w:snapToGrid w:val="0"/>
        <w:spacing w:after="0" w:line="520" w:lineRule="exact"/>
        <w:ind w:left="55" w:leftChars="26" w:right="105" w:rightChars="50" w:firstLine="703" w:firstLineChars="250"/>
        <w:jc w:val="left"/>
        <w:rPr>
          <w:rFonts w:ascii="仿宋" w:hAnsi="仿宋" w:eastAsia="仿宋" w:cs="Times New Roman"/>
          <w:spacing w:val="6"/>
          <w:sz w:val="28"/>
          <w:szCs w:val="28"/>
        </w:rPr>
      </w:pPr>
      <w:r>
        <w:rPr>
          <w:rFonts w:hint="eastAsia" w:ascii="仿宋" w:hAnsi="仿宋" w:eastAsia="仿宋" w:cs="仿宋"/>
          <w:b/>
          <w:bCs/>
          <w:sz w:val="28"/>
          <w:szCs w:val="28"/>
        </w:rPr>
        <w:t>二、学校特色</w:t>
      </w:r>
    </w:p>
    <w:p>
      <w:pPr>
        <w:pStyle w:val="13"/>
        <w:tabs>
          <w:tab w:val="left" w:pos="-180"/>
          <w:tab w:val="left" w:pos="540"/>
        </w:tabs>
        <w:adjustRightInd w:val="0"/>
        <w:snapToGrid w:val="0"/>
        <w:spacing w:after="0" w:line="520" w:lineRule="exact"/>
        <w:ind w:left="31680" w:right="105" w:rightChars="50"/>
        <w:jc w:val="left"/>
        <w:rPr>
          <w:rFonts w:ascii="仿宋" w:hAnsi="仿宋" w:eastAsia="仿宋" w:cs="Times New Roman"/>
          <w:sz w:val="28"/>
          <w:szCs w:val="28"/>
        </w:rPr>
      </w:pPr>
      <w:r>
        <w:rPr>
          <w:rFonts w:hint="eastAsia" w:ascii="仿宋" w:hAnsi="仿宋" w:eastAsia="仿宋" w:cs="仿宋"/>
          <w:sz w:val="28"/>
          <w:szCs w:val="28"/>
        </w:rPr>
        <w:t>（一）坚持立德树人，构建全面发展的育人模式</w:t>
      </w:r>
    </w:p>
    <w:p>
      <w:pPr>
        <w:pStyle w:val="13"/>
        <w:tabs>
          <w:tab w:val="left" w:pos="-180"/>
          <w:tab w:val="left" w:pos="540"/>
        </w:tabs>
        <w:adjustRightInd w:val="0"/>
        <w:snapToGrid w:val="0"/>
        <w:spacing w:after="0" w:line="520" w:lineRule="exact"/>
        <w:ind w:left="0" w:leftChars="0" w:right="105" w:rightChars="50" w:firstLine="592" w:firstLineChars="200"/>
        <w:jc w:val="left"/>
        <w:rPr>
          <w:rFonts w:ascii="仿宋" w:hAnsi="仿宋" w:eastAsia="仿宋" w:cs="Times New Roman"/>
          <w:spacing w:val="6"/>
          <w:sz w:val="28"/>
          <w:szCs w:val="28"/>
        </w:rPr>
      </w:pPr>
      <w:r>
        <w:rPr>
          <w:rFonts w:hint="eastAsia" w:ascii="仿宋" w:hAnsi="仿宋" w:eastAsia="仿宋" w:cs="仿宋"/>
          <w:spacing w:val="8"/>
          <w:sz w:val="28"/>
          <w:szCs w:val="28"/>
        </w:rPr>
        <w:t>一是以德育为先。构建学校形象监督员、校外辅导员、法制</w:t>
      </w:r>
      <w:r>
        <w:rPr>
          <w:rFonts w:hint="eastAsia" w:ascii="仿宋" w:hAnsi="仿宋" w:eastAsia="仿宋" w:cs="仿宋"/>
          <w:spacing w:val="6"/>
          <w:sz w:val="28"/>
          <w:szCs w:val="28"/>
        </w:rPr>
        <w:t>副校长三位一体德育网络。开辟</w:t>
      </w:r>
      <w:r>
        <w:rPr>
          <w:rFonts w:ascii="仿宋" w:hAnsi="仿宋" w:eastAsia="仿宋" w:cs="仿宋"/>
          <w:spacing w:val="6"/>
          <w:sz w:val="28"/>
          <w:szCs w:val="28"/>
        </w:rPr>
        <w:t>10</w:t>
      </w:r>
      <w:r>
        <w:rPr>
          <w:rFonts w:hint="eastAsia" w:ascii="仿宋" w:hAnsi="仿宋" w:eastAsia="仿宋" w:cs="仿宋"/>
          <w:spacing w:val="6"/>
          <w:sz w:val="28"/>
          <w:szCs w:val="28"/>
        </w:rPr>
        <w:t>多个德育基地，建立全省一流的“青少年成长指导中心”，开展有针对性的主题教育活动。二是以素质为本。组织开展丰富多彩的社会实践、大课间、义工等活动，每年举办艺术节、体育节、读书节、科技节等，拓宽师生个性发展舞台。引导学生动手动脑、生存生活、适应社会，不断提升学习、实践和创新能力。三是以特长为要。成立了</w:t>
      </w:r>
      <w:r>
        <w:rPr>
          <w:rFonts w:ascii="仿宋" w:hAnsi="仿宋" w:eastAsia="仿宋" w:cs="仿宋"/>
          <w:spacing w:val="6"/>
          <w:sz w:val="28"/>
          <w:szCs w:val="28"/>
        </w:rPr>
        <w:t>30</w:t>
      </w:r>
      <w:r>
        <w:rPr>
          <w:rFonts w:hint="eastAsia" w:ascii="仿宋" w:hAnsi="仿宋" w:eastAsia="仿宋" w:cs="仿宋"/>
          <w:spacing w:val="6"/>
          <w:sz w:val="28"/>
          <w:szCs w:val="28"/>
        </w:rPr>
        <w:t>多个社团、</w:t>
      </w:r>
      <w:r>
        <w:rPr>
          <w:rFonts w:ascii="仿宋" w:hAnsi="仿宋" w:eastAsia="仿宋" w:cs="仿宋"/>
          <w:spacing w:val="6"/>
          <w:sz w:val="28"/>
          <w:szCs w:val="28"/>
        </w:rPr>
        <w:t>20</w:t>
      </w:r>
      <w:r>
        <w:rPr>
          <w:rFonts w:hint="eastAsia" w:ascii="仿宋" w:hAnsi="仿宋" w:eastAsia="仿宋" w:cs="仿宋"/>
          <w:spacing w:val="6"/>
          <w:sz w:val="28"/>
          <w:szCs w:val="28"/>
        </w:rPr>
        <w:t>多个兴趣小组，近</w:t>
      </w:r>
      <w:r>
        <w:rPr>
          <w:rFonts w:ascii="仿宋" w:hAnsi="仿宋" w:eastAsia="仿宋" w:cs="仿宋"/>
          <w:spacing w:val="6"/>
          <w:sz w:val="28"/>
          <w:szCs w:val="28"/>
        </w:rPr>
        <w:t>3</w:t>
      </w:r>
      <w:r>
        <w:rPr>
          <w:rFonts w:hint="eastAsia" w:ascii="仿宋" w:hAnsi="仿宋" w:eastAsia="仿宋" w:cs="仿宋"/>
          <w:spacing w:val="6"/>
          <w:sz w:val="28"/>
          <w:szCs w:val="28"/>
        </w:rPr>
        <w:t>年，在“三独”比赛与书画比赛中，有</w:t>
      </w:r>
      <w:r>
        <w:rPr>
          <w:rFonts w:ascii="仿宋" w:hAnsi="仿宋" w:eastAsia="仿宋" w:cs="仿宋"/>
          <w:spacing w:val="6"/>
          <w:sz w:val="28"/>
          <w:szCs w:val="28"/>
        </w:rPr>
        <w:t>40</w:t>
      </w:r>
      <w:r>
        <w:rPr>
          <w:rFonts w:hint="eastAsia" w:ascii="仿宋" w:hAnsi="仿宋" w:eastAsia="仿宋" w:cs="仿宋"/>
          <w:spacing w:val="6"/>
          <w:sz w:val="28"/>
          <w:szCs w:val="28"/>
        </w:rPr>
        <w:t>余人次获省级以上奖励；参加全国、全省中学生运动会，获金牌</w:t>
      </w:r>
      <w:r>
        <w:rPr>
          <w:rFonts w:ascii="仿宋" w:hAnsi="仿宋" w:eastAsia="仿宋" w:cs="仿宋"/>
          <w:spacing w:val="6"/>
          <w:sz w:val="28"/>
          <w:szCs w:val="28"/>
        </w:rPr>
        <w:t>14</w:t>
      </w:r>
      <w:r>
        <w:rPr>
          <w:rFonts w:hint="eastAsia" w:ascii="仿宋" w:hAnsi="仿宋" w:eastAsia="仿宋" w:cs="仿宋"/>
          <w:spacing w:val="6"/>
          <w:sz w:val="28"/>
          <w:szCs w:val="28"/>
        </w:rPr>
        <w:t>枚、银牌</w:t>
      </w:r>
      <w:r>
        <w:rPr>
          <w:rFonts w:ascii="仿宋" w:hAnsi="仿宋" w:eastAsia="仿宋" w:cs="仿宋"/>
          <w:spacing w:val="6"/>
          <w:sz w:val="28"/>
          <w:szCs w:val="28"/>
        </w:rPr>
        <w:t>15</w:t>
      </w:r>
      <w:r>
        <w:rPr>
          <w:rFonts w:hint="eastAsia" w:ascii="仿宋" w:hAnsi="仿宋" w:eastAsia="仿宋" w:cs="仿宋"/>
          <w:spacing w:val="6"/>
          <w:sz w:val="28"/>
          <w:szCs w:val="28"/>
        </w:rPr>
        <w:t>枚、铜牌</w:t>
      </w:r>
      <w:r>
        <w:rPr>
          <w:rFonts w:ascii="仿宋" w:hAnsi="仿宋" w:eastAsia="仿宋" w:cs="仿宋"/>
          <w:spacing w:val="6"/>
          <w:sz w:val="28"/>
          <w:szCs w:val="28"/>
        </w:rPr>
        <w:t>20</w:t>
      </w:r>
      <w:r>
        <w:rPr>
          <w:rFonts w:hint="eastAsia" w:ascii="仿宋" w:hAnsi="仿宋" w:eastAsia="仿宋" w:cs="仿宋"/>
          <w:spacing w:val="6"/>
          <w:sz w:val="28"/>
          <w:szCs w:val="28"/>
        </w:rPr>
        <w:t>枚，有</w:t>
      </w:r>
      <w:r>
        <w:rPr>
          <w:rFonts w:ascii="仿宋" w:hAnsi="仿宋" w:eastAsia="仿宋" w:cs="仿宋"/>
          <w:spacing w:val="6"/>
          <w:sz w:val="28"/>
          <w:szCs w:val="28"/>
        </w:rPr>
        <w:t>36</w:t>
      </w:r>
      <w:r>
        <w:rPr>
          <w:rFonts w:hint="eastAsia" w:ascii="仿宋" w:hAnsi="仿宋" w:eastAsia="仿宋" w:cs="仿宋"/>
          <w:spacing w:val="6"/>
          <w:sz w:val="28"/>
          <w:szCs w:val="28"/>
        </w:rPr>
        <w:t>人获国家一级、二级运动员称号。学校国家级青少年体育俱乐部被评为全国先进，“桃花仑”文学社被评为全国“百优”文学社。</w:t>
      </w:r>
    </w:p>
    <w:p>
      <w:pPr>
        <w:pStyle w:val="13"/>
        <w:tabs>
          <w:tab w:val="left" w:pos="-180"/>
          <w:tab w:val="left" w:pos="540"/>
        </w:tabs>
        <w:adjustRightInd w:val="0"/>
        <w:snapToGrid w:val="0"/>
        <w:spacing w:after="0" w:line="530" w:lineRule="exact"/>
        <w:ind w:left="0" w:leftChars="0" w:right="105" w:rightChars="50" w:firstLine="560" w:firstLineChars="200"/>
        <w:jc w:val="left"/>
        <w:rPr>
          <w:rFonts w:ascii="仿宋" w:hAnsi="仿宋" w:eastAsia="仿宋" w:cs="仿宋"/>
          <w:sz w:val="28"/>
          <w:szCs w:val="28"/>
        </w:rPr>
      </w:pPr>
      <w:r>
        <w:rPr>
          <w:rFonts w:hint="eastAsia" w:ascii="仿宋" w:hAnsi="仿宋" w:eastAsia="仿宋" w:cs="仿宋"/>
          <w:sz w:val="28"/>
          <w:szCs w:val="28"/>
        </w:rPr>
        <w:t>（二）坚持科学管理，形成高效优质的办学特色</w:t>
      </w:r>
      <w:r>
        <w:rPr>
          <w:rFonts w:ascii="仿宋" w:hAnsi="仿宋" w:eastAsia="仿宋" w:cs="仿宋"/>
          <w:sz w:val="28"/>
          <w:szCs w:val="28"/>
        </w:rPr>
        <w:t xml:space="preserve">    </w:t>
      </w:r>
    </w:p>
    <w:p>
      <w:pPr>
        <w:pStyle w:val="13"/>
        <w:tabs>
          <w:tab w:val="left" w:pos="-180"/>
          <w:tab w:val="left" w:pos="540"/>
        </w:tabs>
        <w:adjustRightInd w:val="0"/>
        <w:snapToGrid w:val="0"/>
        <w:spacing w:after="0" w:line="530" w:lineRule="exact"/>
        <w:ind w:left="0" w:leftChars="0" w:right="105" w:rightChars="50" w:firstLine="584" w:firstLineChars="200"/>
        <w:jc w:val="left"/>
        <w:rPr>
          <w:rFonts w:ascii="仿宋" w:hAnsi="仿宋" w:eastAsia="仿宋" w:cs="Times New Roman"/>
          <w:spacing w:val="6"/>
          <w:sz w:val="28"/>
          <w:szCs w:val="28"/>
        </w:rPr>
      </w:pPr>
      <w:r>
        <w:rPr>
          <w:rFonts w:hint="eastAsia" w:ascii="仿宋" w:hAnsi="仿宋" w:eastAsia="仿宋" w:cs="仿宋"/>
          <w:spacing w:val="6"/>
          <w:sz w:val="28"/>
          <w:szCs w:val="28"/>
        </w:rPr>
        <w:t>一是精细管理。推行“低重心运行”，实行“学部制”，推行“一线工作法”，每个行政干部蹲点一个班级，让决策在一线落实、问题在一线解决。二是精确考评。建立健全教学常规管理、学生养成教育等一系列制度，严格按制度对每一名教师、学生实行考评，增强了管理实效。三是精准激励。每年组织班主任、科任教师和教辅岗位竞聘，对科室工作和教师教育教学进行述职评议、目标考核和学生家长测评，根据考评结果，评选先进，奖优罚劣，并建立与聘任制相适应的课时津贴方案、奖励方案，打破平均主义。通过“三精管理”，学校办学质量高位走强，恢复高考以来，有</w:t>
      </w:r>
      <w:r>
        <w:rPr>
          <w:rFonts w:ascii="仿宋" w:hAnsi="仿宋" w:eastAsia="仿宋" w:cs="仿宋"/>
          <w:spacing w:val="6"/>
          <w:sz w:val="28"/>
          <w:szCs w:val="28"/>
        </w:rPr>
        <w:t>118</w:t>
      </w:r>
      <w:r>
        <w:rPr>
          <w:rFonts w:hint="eastAsia" w:ascii="仿宋" w:hAnsi="仿宋" w:eastAsia="仿宋" w:cs="仿宋"/>
          <w:spacing w:val="6"/>
          <w:sz w:val="28"/>
          <w:szCs w:val="28"/>
        </w:rPr>
        <w:t>名学生考入清华、北大。</w:t>
      </w:r>
      <w:r>
        <w:rPr>
          <w:rFonts w:ascii="仿宋" w:hAnsi="仿宋" w:eastAsia="仿宋" w:cs="仿宋"/>
          <w:spacing w:val="6"/>
          <w:sz w:val="28"/>
          <w:szCs w:val="28"/>
        </w:rPr>
        <w:t>600</w:t>
      </w:r>
      <w:r>
        <w:rPr>
          <w:rFonts w:hint="eastAsia" w:ascii="仿宋" w:hAnsi="仿宋" w:eastAsia="仿宋" w:cs="仿宋"/>
          <w:spacing w:val="6"/>
          <w:sz w:val="28"/>
          <w:szCs w:val="28"/>
        </w:rPr>
        <w:t>分以上人数、高考一、二本上线率、文理科平均分等各项指标均居全市第一；奥赛获省级奖励</w:t>
      </w:r>
      <w:r>
        <w:rPr>
          <w:rFonts w:ascii="仿宋" w:hAnsi="仿宋" w:eastAsia="仿宋" w:cs="仿宋"/>
          <w:spacing w:val="6"/>
          <w:sz w:val="28"/>
          <w:szCs w:val="28"/>
        </w:rPr>
        <w:t>100</w:t>
      </w:r>
      <w:r>
        <w:rPr>
          <w:rFonts w:hint="eastAsia" w:ascii="仿宋" w:hAnsi="仿宋" w:eastAsia="仿宋" w:cs="仿宋"/>
          <w:spacing w:val="6"/>
          <w:sz w:val="28"/>
          <w:szCs w:val="28"/>
        </w:rPr>
        <w:t>多人次，</w:t>
      </w:r>
      <w:r>
        <w:rPr>
          <w:rFonts w:ascii="仿宋" w:hAnsi="仿宋" w:eastAsia="仿宋" w:cs="仿宋"/>
          <w:spacing w:val="6"/>
          <w:sz w:val="28"/>
          <w:szCs w:val="28"/>
        </w:rPr>
        <w:t>8</w:t>
      </w:r>
      <w:r>
        <w:rPr>
          <w:rFonts w:hint="eastAsia" w:ascii="仿宋" w:hAnsi="仿宋" w:eastAsia="仿宋" w:cs="仿宋"/>
          <w:spacing w:val="6"/>
          <w:sz w:val="28"/>
          <w:szCs w:val="28"/>
        </w:rPr>
        <w:t>位学生获全国一等奖；自主招生挺进全国</w:t>
      </w:r>
      <w:r>
        <w:rPr>
          <w:rFonts w:ascii="仿宋" w:hAnsi="仿宋" w:eastAsia="仿宋" w:cs="仿宋"/>
          <w:spacing w:val="6"/>
          <w:sz w:val="28"/>
          <w:szCs w:val="28"/>
        </w:rPr>
        <w:t>40</w:t>
      </w:r>
      <w:r>
        <w:rPr>
          <w:rFonts w:hint="eastAsia" w:ascii="仿宋" w:hAnsi="仿宋" w:eastAsia="仿宋" w:cs="仿宋"/>
          <w:spacing w:val="6"/>
          <w:sz w:val="28"/>
          <w:szCs w:val="28"/>
        </w:rPr>
        <w:t>强；初中毕业生省级示范高中录取率</w:t>
      </w:r>
      <w:r>
        <w:rPr>
          <w:rFonts w:ascii="仿宋" w:hAnsi="仿宋" w:eastAsia="仿宋" w:cs="仿宋"/>
          <w:spacing w:val="6"/>
          <w:sz w:val="28"/>
          <w:szCs w:val="28"/>
        </w:rPr>
        <w:t>90%</w:t>
      </w:r>
      <w:r>
        <w:rPr>
          <w:rFonts w:hint="eastAsia" w:ascii="仿宋" w:hAnsi="仿宋" w:eastAsia="仿宋" w:cs="仿宋"/>
          <w:spacing w:val="6"/>
          <w:sz w:val="28"/>
          <w:szCs w:val="28"/>
        </w:rPr>
        <w:t>以上；幼师中专毕业生合格率、就业率达到</w:t>
      </w:r>
      <w:r>
        <w:rPr>
          <w:rFonts w:ascii="仿宋" w:hAnsi="仿宋" w:eastAsia="仿宋" w:cs="仿宋"/>
          <w:spacing w:val="6"/>
          <w:sz w:val="28"/>
          <w:szCs w:val="28"/>
        </w:rPr>
        <w:t>100%</w:t>
      </w:r>
      <w:r>
        <w:rPr>
          <w:rFonts w:hint="eastAsia" w:ascii="仿宋" w:hAnsi="仿宋" w:eastAsia="仿宋" w:cs="仿宋"/>
          <w:spacing w:val="6"/>
          <w:sz w:val="28"/>
          <w:szCs w:val="28"/>
        </w:rPr>
        <w:t>。</w:t>
      </w:r>
    </w:p>
    <w:p>
      <w:pPr>
        <w:pStyle w:val="13"/>
        <w:tabs>
          <w:tab w:val="left" w:pos="-180"/>
          <w:tab w:val="left" w:pos="540"/>
        </w:tabs>
        <w:adjustRightInd w:val="0"/>
        <w:snapToGrid w:val="0"/>
        <w:spacing w:after="0" w:line="360" w:lineRule="auto"/>
        <w:ind w:left="0" w:leftChars="0" w:right="105" w:rightChars="50" w:firstLine="562" w:firstLineChars="200"/>
        <w:jc w:val="left"/>
        <w:rPr>
          <w:rFonts w:ascii="仿宋" w:hAnsi="仿宋" w:eastAsia="仿宋" w:cs="Times New Roman"/>
          <w:b/>
          <w:bCs/>
          <w:sz w:val="28"/>
          <w:szCs w:val="28"/>
        </w:rPr>
      </w:pPr>
    </w:p>
    <w:p>
      <w:pPr>
        <w:pStyle w:val="13"/>
        <w:tabs>
          <w:tab w:val="left" w:pos="-180"/>
          <w:tab w:val="left" w:pos="540"/>
        </w:tabs>
        <w:adjustRightInd w:val="0"/>
        <w:snapToGrid w:val="0"/>
        <w:spacing w:after="0" w:line="360" w:lineRule="auto"/>
        <w:ind w:left="0" w:leftChars="0" w:right="105" w:rightChars="50" w:firstLine="562" w:firstLineChars="200"/>
        <w:jc w:val="left"/>
        <w:rPr>
          <w:rFonts w:ascii="仿宋" w:hAnsi="仿宋" w:eastAsia="仿宋" w:cs="Times New Roman"/>
          <w:b/>
          <w:bCs/>
          <w:sz w:val="28"/>
          <w:szCs w:val="28"/>
        </w:rPr>
      </w:pPr>
      <w:r>
        <w:rPr>
          <w:rFonts w:hint="eastAsia" w:ascii="仿宋" w:hAnsi="仿宋" w:eastAsia="仿宋" w:cs="仿宋"/>
          <w:b/>
          <w:bCs/>
          <w:sz w:val="28"/>
          <w:szCs w:val="28"/>
        </w:rPr>
        <w:t>（三）坚持品牌战略，打造强大磅礴的发展内核</w:t>
      </w:r>
    </w:p>
    <w:p>
      <w:pPr>
        <w:pStyle w:val="13"/>
        <w:tabs>
          <w:tab w:val="left" w:pos="-180"/>
          <w:tab w:val="left" w:pos="540"/>
        </w:tabs>
        <w:adjustRightInd w:val="0"/>
        <w:snapToGrid w:val="0"/>
        <w:spacing w:after="0" w:line="360" w:lineRule="auto"/>
        <w:ind w:left="0" w:leftChars="0" w:right="105" w:rightChars="50" w:firstLine="560" w:firstLineChars="200"/>
        <w:jc w:val="left"/>
        <w:rPr>
          <w:rFonts w:ascii="仿宋" w:hAnsi="仿宋" w:eastAsia="仿宋" w:cs="Times New Roman"/>
          <w:sz w:val="28"/>
          <w:szCs w:val="28"/>
        </w:rPr>
      </w:pPr>
      <w:r>
        <w:rPr>
          <w:rFonts w:hint="eastAsia" w:ascii="仿宋" w:hAnsi="仿宋" w:eastAsia="仿宋" w:cs="仿宋"/>
          <w:sz w:val="28"/>
          <w:szCs w:val="28"/>
        </w:rPr>
        <w:t>深入实施名师、名课、名研“三名品牌”战略，为学校发展注入绵绵不绝的内生动力。一是实施名师战略。在教师选拔上坚持“过五关”，以“五关”严把教师素质关。在教师培养上着力推进“四大工程”：师德工程、青蓝工程、示范工程和“双师”素质工程。学校拥有正高级教师</w:t>
      </w:r>
      <w:r>
        <w:rPr>
          <w:rFonts w:ascii="仿宋" w:hAnsi="仿宋" w:eastAsia="仿宋" w:cs="仿宋"/>
          <w:sz w:val="28"/>
          <w:szCs w:val="28"/>
        </w:rPr>
        <w:t>2</w:t>
      </w:r>
      <w:r>
        <w:rPr>
          <w:rFonts w:hint="eastAsia" w:ascii="仿宋" w:hAnsi="仿宋" w:eastAsia="仿宋" w:cs="仿宋"/>
          <w:sz w:val="28"/>
          <w:szCs w:val="28"/>
        </w:rPr>
        <w:t>人，特级教师</w:t>
      </w:r>
      <w:r>
        <w:rPr>
          <w:rFonts w:ascii="仿宋" w:hAnsi="仿宋" w:eastAsia="仿宋" w:cs="仿宋"/>
          <w:sz w:val="28"/>
          <w:szCs w:val="28"/>
        </w:rPr>
        <w:t>4</w:t>
      </w:r>
      <w:r>
        <w:rPr>
          <w:rFonts w:hint="eastAsia" w:ascii="仿宋" w:hAnsi="仿宋" w:eastAsia="仿宋" w:cs="仿宋"/>
          <w:sz w:val="28"/>
          <w:szCs w:val="28"/>
        </w:rPr>
        <w:t>人，省学考命题专家库专家</w:t>
      </w:r>
      <w:r>
        <w:rPr>
          <w:rFonts w:ascii="仿宋" w:hAnsi="仿宋" w:eastAsia="仿宋" w:cs="仿宋"/>
          <w:sz w:val="28"/>
          <w:szCs w:val="28"/>
        </w:rPr>
        <w:t>11</w:t>
      </w:r>
      <w:r>
        <w:rPr>
          <w:rFonts w:hint="eastAsia" w:ascii="仿宋" w:hAnsi="仿宋" w:eastAsia="仿宋" w:cs="仿宋"/>
          <w:sz w:val="28"/>
          <w:szCs w:val="28"/>
        </w:rPr>
        <w:t>人，全国模范教师、全国优秀教师、优秀教育工作者</w:t>
      </w:r>
      <w:r>
        <w:rPr>
          <w:rFonts w:ascii="仿宋" w:hAnsi="仿宋" w:eastAsia="仿宋" w:cs="仿宋"/>
          <w:sz w:val="28"/>
          <w:szCs w:val="28"/>
        </w:rPr>
        <w:t>7</w:t>
      </w:r>
      <w:r>
        <w:rPr>
          <w:rFonts w:hint="eastAsia" w:ascii="仿宋" w:hAnsi="仿宋" w:eastAsia="仿宋" w:cs="仿宋"/>
          <w:sz w:val="28"/>
          <w:szCs w:val="28"/>
        </w:rPr>
        <w:t>人，省市优秀教师</w:t>
      </w:r>
      <w:r>
        <w:rPr>
          <w:rFonts w:ascii="仿宋" w:hAnsi="仿宋" w:eastAsia="仿宋" w:cs="仿宋"/>
          <w:sz w:val="28"/>
          <w:szCs w:val="28"/>
        </w:rPr>
        <w:t>60</w:t>
      </w:r>
      <w:r>
        <w:rPr>
          <w:rFonts w:hint="eastAsia" w:ascii="仿宋" w:hAnsi="仿宋" w:eastAsia="仿宋" w:cs="仿宋"/>
          <w:sz w:val="28"/>
          <w:szCs w:val="28"/>
        </w:rPr>
        <w:t>多人，益阳市教育突出贡献奖获得者</w:t>
      </w:r>
      <w:r>
        <w:rPr>
          <w:rFonts w:ascii="仿宋" w:hAnsi="仿宋" w:eastAsia="仿宋" w:cs="仿宋"/>
          <w:sz w:val="28"/>
          <w:szCs w:val="28"/>
        </w:rPr>
        <w:t>2</w:t>
      </w:r>
      <w:r>
        <w:rPr>
          <w:rFonts w:hint="eastAsia" w:ascii="仿宋" w:hAnsi="仿宋" w:eastAsia="仿宋" w:cs="仿宋"/>
          <w:sz w:val="28"/>
          <w:szCs w:val="28"/>
        </w:rPr>
        <w:t>人。二是实施名课战略。我校形成了“三四五”高效课堂模式，即“三为主”“四带进”“五环节”，该模式被列入省级规划课题，并评为优秀。近三年，在教学比武和“一师一优课，一课一名师”活动中，有</w:t>
      </w:r>
      <w:r>
        <w:rPr>
          <w:rFonts w:ascii="仿宋" w:hAnsi="仿宋" w:eastAsia="仿宋" w:cs="仿宋"/>
          <w:sz w:val="28"/>
          <w:szCs w:val="28"/>
        </w:rPr>
        <w:t>38</w:t>
      </w:r>
      <w:r>
        <w:rPr>
          <w:rFonts w:hint="eastAsia" w:ascii="仿宋" w:hAnsi="仿宋" w:eastAsia="仿宋" w:cs="仿宋"/>
          <w:sz w:val="28"/>
          <w:szCs w:val="28"/>
        </w:rPr>
        <w:t>名教师获省市一等奖，有</w:t>
      </w:r>
      <w:r>
        <w:rPr>
          <w:rFonts w:ascii="仿宋" w:hAnsi="仿宋" w:eastAsia="仿宋" w:cs="仿宋"/>
          <w:sz w:val="28"/>
          <w:szCs w:val="28"/>
        </w:rPr>
        <w:t>49</w:t>
      </w:r>
      <w:r>
        <w:rPr>
          <w:rFonts w:hint="eastAsia" w:ascii="仿宋" w:hAnsi="仿宋" w:eastAsia="仿宋" w:cs="仿宋"/>
          <w:sz w:val="28"/>
          <w:szCs w:val="28"/>
        </w:rPr>
        <w:t>堂课被评为省优、</w:t>
      </w:r>
      <w:r>
        <w:rPr>
          <w:rFonts w:ascii="仿宋" w:hAnsi="仿宋" w:eastAsia="仿宋" w:cs="仿宋"/>
          <w:sz w:val="28"/>
          <w:szCs w:val="28"/>
        </w:rPr>
        <w:t>39</w:t>
      </w:r>
      <w:r>
        <w:rPr>
          <w:rFonts w:hint="eastAsia" w:ascii="仿宋" w:hAnsi="仿宋" w:eastAsia="仿宋" w:cs="仿宋"/>
          <w:sz w:val="28"/>
          <w:szCs w:val="28"/>
        </w:rPr>
        <w:t>堂课被评为部优。三是实施名研战略。坚持集体备课，做到“三研”“四定”“五统一”。近年来，学校承担了</w:t>
      </w:r>
      <w:r>
        <w:rPr>
          <w:rFonts w:ascii="仿宋" w:hAnsi="仿宋" w:eastAsia="仿宋" w:cs="仿宋"/>
          <w:sz w:val="28"/>
          <w:szCs w:val="28"/>
        </w:rPr>
        <w:t>15</w:t>
      </w:r>
      <w:r>
        <w:rPr>
          <w:rFonts w:hint="eastAsia" w:ascii="仿宋" w:hAnsi="仿宋" w:eastAsia="仿宋" w:cs="仿宋"/>
          <w:sz w:val="28"/>
          <w:szCs w:val="28"/>
        </w:rPr>
        <w:t>个国家、省、市规划课题，每年教师在省以上刊物发表论文</w:t>
      </w:r>
      <w:r>
        <w:rPr>
          <w:rFonts w:ascii="仿宋" w:hAnsi="仿宋" w:eastAsia="仿宋" w:cs="仿宋"/>
          <w:sz w:val="28"/>
          <w:szCs w:val="28"/>
        </w:rPr>
        <w:t>120</w:t>
      </w:r>
      <w:r>
        <w:rPr>
          <w:rFonts w:hint="eastAsia" w:ascii="仿宋" w:hAnsi="仿宋" w:eastAsia="仿宋" w:cs="仿宋"/>
          <w:sz w:val="28"/>
          <w:szCs w:val="28"/>
        </w:rPr>
        <w:t>篇以上。</w:t>
      </w:r>
    </w:p>
    <w:p>
      <w:pPr>
        <w:pStyle w:val="13"/>
        <w:tabs>
          <w:tab w:val="left" w:pos="-180"/>
          <w:tab w:val="left" w:pos="540"/>
        </w:tabs>
        <w:adjustRightInd w:val="0"/>
        <w:snapToGrid w:val="0"/>
        <w:spacing w:beforeLines="50" w:line="360" w:lineRule="auto"/>
        <w:ind w:left="0" w:leftChars="0" w:right="105" w:rightChars="50"/>
        <w:jc w:val="left"/>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beforeLines="50" w:line="360" w:lineRule="auto"/>
        <w:ind w:left="0" w:leftChars="0" w:right="105" w:rightChars="50"/>
        <w:jc w:val="left"/>
        <w:rPr>
          <w:rFonts w:ascii="Times New Roman" w:hAnsi="Times New Roman" w:eastAsia="仿宋_GB2312" w:cs="Times New Roman"/>
          <w:spacing w:val="14"/>
          <w:sz w:val="32"/>
          <w:szCs w:val="32"/>
        </w:rPr>
      </w:pPr>
    </w:p>
    <w:p>
      <w:pPr>
        <w:pStyle w:val="13"/>
        <w:tabs>
          <w:tab w:val="left" w:pos="-180"/>
          <w:tab w:val="left" w:pos="540"/>
        </w:tabs>
        <w:adjustRightInd w:val="0"/>
        <w:snapToGrid w:val="0"/>
        <w:spacing w:beforeLines="50" w:line="360" w:lineRule="auto"/>
        <w:ind w:left="0" w:leftChars="0" w:right="105" w:rightChars="50"/>
        <w:jc w:val="left"/>
        <w:rPr>
          <w:rFonts w:ascii="Times New Roman" w:hAnsi="Times New Roman" w:eastAsia="仿宋_GB2312" w:cs="Times New Roman"/>
          <w:spacing w:val="14"/>
          <w:sz w:val="32"/>
          <w:szCs w:val="32"/>
        </w:rPr>
      </w:pPr>
      <w:r>
        <w:rPr>
          <w:rFonts w:ascii="Times New Roman" w:hAnsi="Times New Roman" w:eastAsia="仿宋_GB2312" w:cs="Times New Roman"/>
          <w:spacing w:val="14"/>
          <w:sz w:val="32"/>
          <w:szCs w:val="32"/>
        </w:rPr>
        <w:br w:type="page"/>
      </w:r>
      <w:r>
        <w:rPr>
          <w:rFonts w:hint="eastAsia" w:ascii="Times New Roman" w:hAnsi="Times New Roman" w:eastAsia="仿宋_GB2312" w:cs="仿宋_GB2312"/>
          <w:spacing w:val="14"/>
          <w:sz w:val="32"/>
          <w:szCs w:val="32"/>
        </w:rPr>
        <w:t>附件</w:t>
      </w:r>
      <w:r>
        <w:rPr>
          <w:rFonts w:ascii="Times New Roman" w:hAnsi="Times New Roman" w:eastAsia="仿宋_GB2312" w:cs="Times New Roman"/>
          <w:spacing w:val="14"/>
          <w:sz w:val="32"/>
          <w:szCs w:val="32"/>
        </w:rPr>
        <w:t>2</w:t>
      </w:r>
    </w:p>
    <w:p>
      <w:pPr>
        <w:spacing w:before="240"/>
        <w:jc w:val="center"/>
        <w:rPr>
          <w:rFonts w:ascii="黑体" w:hAnsi="黑体" w:eastAsia="黑体" w:cs="Times New Roman"/>
          <w:sz w:val="36"/>
          <w:szCs w:val="36"/>
        </w:rPr>
      </w:pPr>
      <w:r>
        <w:rPr>
          <w:rFonts w:hint="eastAsia" w:ascii="黑体" w:hAnsi="黑体" w:eastAsia="黑体" w:cs="黑体"/>
          <w:spacing w:val="12"/>
          <w:sz w:val="36"/>
          <w:szCs w:val="36"/>
        </w:rPr>
        <w:t>会场、相关宾馆地址及公交线路</w:t>
      </w:r>
    </w:p>
    <w:p>
      <w:pPr>
        <w:spacing w:line="600" w:lineRule="exact"/>
        <w:ind w:firstLine="562" w:firstLineChars="200"/>
        <w:rPr>
          <w:rFonts w:ascii="仿宋" w:hAnsi="仿宋" w:eastAsia="仿宋" w:cs="Times New Roman"/>
          <w:sz w:val="28"/>
          <w:szCs w:val="28"/>
        </w:rPr>
      </w:pPr>
      <w:r>
        <w:rPr>
          <w:rFonts w:hint="eastAsia" w:ascii="仿宋" w:hAnsi="仿宋" w:eastAsia="仿宋" w:cs="仿宋"/>
          <w:b/>
          <w:bCs/>
          <w:sz w:val="28"/>
          <w:szCs w:val="28"/>
        </w:rPr>
        <w:t>一、会场：</w:t>
      </w:r>
      <w:r>
        <w:rPr>
          <w:rFonts w:ascii="仿宋" w:hAnsi="仿宋" w:eastAsia="仿宋" w:cs="仿宋"/>
          <w:b/>
          <w:bCs/>
          <w:sz w:val="28"/>
          <w:szCs w:val="28"/>
        </w:rPr>
        <w:t xml:space="preserve"> </w:t>
      </w:r>
      <w:r>
        <w:rPr>
          <w:rFonts w:hint="eastAsia" w:ascii="仿宋" w:hAnsi="仿宋" w:eastAsia="仿宋" w:cs="仿宋"/>
          <w:b/>
          <w:bCs/>
          <w:sz w:val="28"/>
          <w:szCs w:val="28"/>
        </w:rPr>
        <w:t>益阳师范学校礼堂（益师艺术实验学校）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联系人：何子恢</w:t>
      </w:r>
      <w:r>
        <w:rPr>
          <w:rFonts w:ascii="仿宋" w:hAnsi="仿宋" w:eastAsia="仿宋" w:cs="仿宋"/>
          <w:sz w:val="28"/>
          <w:szCs w:val="28"/>
        </w:rPr>
        <w:t xml:space="preserve">15907375858  </w:t>
      </w:r>
      <w:r>
        <w:rPr>
          <w:rFonts w:hint="eastAsia" w:ascii="仿宋" w:hAnsi="仿宋" w:eastAsia="仿宋" w:cs="仿宋"/>
          <w:sz w:val="28"/>
          <w:szCs w:val="28"/>
        </w:rPr>
        <w:t>王志伟</w:t>
      </w:r>
      <w:r>
        <w:rPr>
          <w:rFonts w:ascii="仿宋" w:hAnsi="仿宋" w:eastAsia="仿宋" w:cs="仿宋"/>
          <w:sz w:val="28"/>
          <w:szCs w:val="28"/>
        </w:rPr>
        <w:t>13907371162</w:t>
      </w:r>
    </w:p>
    <w:p>
      <w:pPr>
        <w:spacing w:line="600" w:lineRule="exact"/>
        <w:ind w:firstLine="560" w:firstLineChars="200"/>
        <w:rPr>
          <w:rFonts w:ascii="仿宋" w:hAnsi="仿宋" w:eastAsia="仿宋" w:cs="Times New Roman"/>
          <w:sz w:val="28"/>
          <w:szCs w:val="28"/>
        </w:rPr>
      </w:pPr>
      <w:r>
        <w:rPr>
          <w:rFonts w:hint="eastAsia" w:ascii="仿宋" w:hAnsi="仿宋" w:eastAsia="仿宋" w:cs="仿宋"/>
          <w:sz w:val="28"/>
          <w:szCs w:val="28"/>
        </w:rPr>
        <w:t>校址：益阳市益鑫泰路</w:t>
      </w:r>
      <w:r>
        <w:rPr>
          <w:rFonts w:ascii="仿宋" w:hAnsi="仿宋" w:eastAsia="仿宋" w:cs="仿宋"/>
          <w:sz w:val="28"/>
          <w:szCs w:val="28"/>
        </w:rPr>
        <w:t>85</w:t>
      </w:r>
      <w:r>
        <w:rPr>
          <w:rFonts w:hint="eastAsia" w:ascii="仿宋" w:hAnsi="仿宋" w:eastAsia="仿宋" w:cs="仿宋"/>
          <w:sz w:val="28"/>
          <w:szCs w:val="28"/>
        </w:rPr>
        <w:t>号</w:t>
      </w:r>
    </w:p>
    <w:p>
      <w:pPr>
        <w:spacing w:line="600" w:lineRule="exact"/>
        <w:ind w:firstLine="420" w:firstLineChars="200"/>
        <w:rPr>
          <w:rFonts w:ascii="仿宋" w:hAnsi="仿宋" w:eastAsia="仿宋" w:cs="Times New Roman"/>
          <w:b/>
          <w:bCs/>
          <w:sz w:val="28"/>
          <w:szCs w:val="28"/>
        </w:rPr>
      </w:pPr>
      <w:r>
        <w:pict>
          <v:shape id="图片 1" o:spid="_x0000_s1026" o:spt="75" type="#_x0000_t75" style="position:absolute;left:0pt;margin-left:-9pt;margin-top:218.4pt;height:304.2pt;width:432pt;mso-position-horizontal-relative:margin;mso-position-vertical-relative:margin;mso-wrap-distance-bottom:0pt;mso-wrap-distance-left:9pt;mso-wrap-distance-right:9pt;mso-wrap-distance-top:0pt;z-index:251658240;mso-width-relative:page;mso-height-relative:page;" filled="f" o:preferrelative="t" stroked="f" coordsize="21600,21600">
            <v:path/>
            <v:fill on="f" focussize="0,0"/>
            <v:stroke on="f" joinstyle="miter"/>
            <v:imagedata r:id="rId5" o:title=""/>
            <o:lock v:ext="edit" aspectratio="t"/>
            <w10:wrap type="square"/>
          </v:shape>
        </w:pict>
      </w:r>
      <w:r>
        <w:rPr>
          <w:rFonts w:hint="eastAsia" w:ascii="仿宋" w:hAnsi="仿宋" w:eastAsia="仿宋" w:cs="仿宋"/>
          <w:sz w:val="28"/>
          <w:szCs w:val="28"/>
        </w:rPr>
        <w:t>市内乘</w:t>
      </w:r>
      <w:r>
        <w:rPr>
          <w:rFonts w:ascii="仿宋" w:hAnsi="仿宋" w:eastAsia="仿宋" w:cs="仿宋"/>
          <w:sz w:val="28"/>
          <w:szCs w:val="28"/>
        </w:rPr>
        <w:t>7</w:t>
      </w:r>
      <w:r>
        <w:rPr>
          <w:rFonts w:hint="eastAsia" w:ascii="仿宋" w:hAnsi="仿宋" w:eastAsia="仿宋" w:cs="仿宋"/>
          <w:sz w:val="28"/>
          <w:szCs w:val="28"/>
        </w:rPr>
        <w:t>、</w:t>
      </w:r>
      <w:r>
        <w:rPr>
          <w:rFonts w:ascii="仿宋" w:hAnsi="仿宋" w:eastAsia="仿宋" w:cs="仿宋"/>
          <w:sz w:val="28"/>
          <w:szCs w:val="28"/>
        </w:rPr>
        <w:t>13</w:t>
      </w:r>
      <w:r>
        <w:rPr>
          <w:rFonts w:hint="eastAsia" w:ascii="仿宋" w:hAnsi="仿宋" w:eastAsia="仿宋" w:cs="仿宋"/>
          <w:sz w:val="28"/>
          <w:szCs w:val="28"/>
        </w:rPr>
        <w:t>、</w:t>
      </w:r>
      <w:r>
        <w:rPr>
          <w:rFonts w:ascii="仿宋" w:hAnsi="仿宋" w:eastAsia="仿宋" w:cs="仿宋"/>
          <w:sz w:val="28"/>
          <w:szCs w:val="28"/>
        </w:rPr>
        <w:t>20</w:t>
      </w:r>
      <w:r>
        <w:rPr>
          <w:rFonts w:hint="eastAsia" w:ascii="仿宋" w:hAnsi="仿宋" w:eastAsia="仿宋" w:cs="仿宋"/>
          <w:sz w:val="28"/>
          <w:szCs w:val="28"/>
        </w:rPr>
        <w:t>、</w:t>
      </w:r>
      <w:r>
        <w:rPr>
          <w:rFonts w:ascii="仿宋" w:hAnsi="仿宋" w:eastAsia="仿宋" w:cs="仿宋"/>
          <w:sz w:val="28"/>
          <w:szCs w:val="28"/>
        </w:rPr>
        <w:t>23</w:t>
      </w:r>
      <w:r>
        <w:rPr>
          <w:rFonts w:hint="eastAsia" w:ascii="仿宋" w:hAnsi="仿宋" w:eastAsia="仿宋" w:cs="仿宋"/>
          <w:sz w:val="28"/>
          <w:szCs w:val="28"/>
        </w:rPr>
        <w:t>、</w:t>
      </w:r>
      <w:r>
        <w:rPr>
          <w:rFonts w:ascii="仿宋" w:hAnsi="仿宋" w:eastAsia="仿宋" w:cs="仿宋"/>
          <w:sz w:val="28"/>
          <w:szCs w:val="28"/>
        </w:rPr>
        <w:t>26</w:t>
      </w:r>
      <w:r>
        <w:rPr>
          <w:rFonts w:hint="eastAsia" w:ascii="仿宋" w:hAnsi="仿宋" w:eastAsia="仿宋" w:cs="仿宋"/>
          <w:sz w:val="28"/>
          <w:szCs w:val="28"/>
        </w:rPr>
        <w:t>、</w:t>
      </w:r>
      <w:r>
        <w:rPr>
          <w:rFonts w:ascii="仿宋" w:hAnsi="仿宋" w:eastAsia="仿宋" w:cs="仿宋"/>
          <w:sz w:val="28"/>
          <w:szCs w:val="28"/>
        </w:rPr>
        <w:t>28</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w:t>
      </w:r>
      <w:r>
        <w:rPr>
          <w:rFonts w:ascii="仿宋" w:hAnsi="仿宋" w:eastAsia="仿宋" w:cs="仿宋"/>
          <w:sz w:val="28"/>
          <w:szCs w:val="28"/>
        </w:rPr>
        <w:t>31</w:t>
      </w:r>
      <w:r>
        <w:rPr>
          <w:rFonts w:hint="eastAsia" w:ascii="仿宋" w:hAnsi="仿宋" w:eastAsia="仿宋" w:cs="仿宋"/>
          <w:sz w:val="28"/>
          <w:szCs w:val="28"/>
        </w:rPr>
        <w:t>、</w:t>
      </w:r>
      <w:r>
        <w:rPr>
          <w:rFonts w:ascii="仿宋" w:hAnsi="仿宋" w:eastAsia="仿宋" w:cs="仿宋"/>
          <w:sz w:val="28"/>
          <w:szCs w:val="28"/>
        </w:rPr>
        <w:t>39</w:t>
      </w:r>
      <w:r>
        <w:rPr>
          <w:rFonts w:hint="eastAsia" w:ascii="仿宋" w:hAnsi="仿宋" w:eastAsia="仿宋" w:cs="仿宋"/>
          <w:sz w:val="28"/>
          <w:szCs w:val="28"/>
        </w:rPr>
        <w:t>路公交车均可到校。</w:t>
      </w:r>
    </w:p>
    <w:p>
      <w:pPr>
        <w:spacing w:line="360" w:lineRule="auto"/>
        <w:ind w:firstLine="562" w:firstLineChars="200"/>
        <w:jc w:val="left"/>
        <w:rPr>
          <w:rFonts w:ascii="仿宋" w:hAnsi="仿宋" w:eastAsia="仿宋" w:cs="Times New Roman"/>
          <w:b/>
          <w:bCs/>
          <w:sz w:val="28"/>
          <w:szCs w:val="28"/>
        </w:rPr>
      </w:pPr>
      <w:r>
        <w:rPr>
          <w:rFonts w:hint="eastAsia" w:ascii="仿宋" w:hAnsi="仿宋" w:eastAsia="仿宋" w:cs="仿宋"/>
          <w:b/>
          <w:bCs/>
          <w:sz w:val="28"/>
          <w:szCs w:val="28"/>
        </w:rPr>
        <w:t>二、报到酒店：益阳市通程国际大酒店</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仿宋"/>
          <w:sz w:val="28"/>
          <w:szCs w:val="28"/>
        </w:rPr>
        <w:t>地址：益阳市赫山区金山南路</w:t>
      </w:r>
      <w:r>
        <w:rPr>
          <w:rFonts w:ascii="仿宋" w:hAnsi="仿宋" w:eastAsia="仿宋" w:cs="仿宋"/>
          <w:sz w:val="28"/>
          <w:szCs w:val="28"/>
        </w:rPr>
        <w:t>899</w:t>
      </w:r>
      <w:r>
        <w:rPr>
          <w:rFonts w:hint="eastAsia" w:ascii="仿宋" w:hAnsi="仿宋" w:eastAsia="仿宋" w:cs="仿宋"/>
          <w:sz w:val="28"/>
          <w:szCs w:val="28"/>
        </w:rPr>
        <w:t>号</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酒店联系人：邓瑞嘉</w:t>
      </w:r>
      <w:r>
        <w:rPr>
          <w:rFonts w:ascii="仿宋" w:hAnsi="仿宋" w:eastAsia="仿宋" w:cs="仿宋"/>
          <w:sz w:val="28"/>
          <w:szCs w:val="28"/>
        </w:rPr>
        <w:t xml:space="preserve">  15173791409</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酒店前台：</w:t>
      </w:r>
      <w:r>
        <w:rPr>
          <w:rFonts w:ascii="仿宋" w:hAnsi="仿宋" w:eastAsia="仿宋" w:cs="仿宋"/>
          <w:sz w:val="28"/>
          <w:szCs w:val="28"/>
        </w:rPr>
        <w:t>0737-6168888</w:t>
      </w:r>
    </w:p>
    <w:p>
      <w:pPr>
        <w:spacing w:line="24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前往酒店的交通路线：</w:t>
      </w:r>
    </w:p>
    <w:p>
      <w:pPr>
        <w:spacing w:line="24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1.从朝阳汽车客运站步行450米左右至火车站公交站，乘10、18、20路公交车。</w:t>
      </w:r>
    </w:p>
    <w:p>
      <w:pPr>
        <w:spacing w:line="24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2.从益阳赫山汽车站步行120米左右至汽车东站公交站，乘8路、20路公交车。</w:t>
      </w:r>
    </w:p>
    <w:p>
      <w:pPr>
        <w:spacing w:line="24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3.从益阳汽车北站步行1公里至交警二大队公交站，乘8路公交车；或从益阳汽车北站步行1公里至桥北公交站，乘18路公交车。 </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4.从益阳火车站乘10、18、20路公交车。    </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三、推荐入住酒店</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1.通程国际大酒店</w:t>
      </w:r>
    </w:p>
    <w:p>
      <w:pPr>
        <w:spacing w:line="24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地址：益阳市赫山区金山南路899号</w:t>
      </w:r>
    </w:p>
    <w:p>
      <w:pPr>
        <w:spacing w:line="24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电话：0737-6168888</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2.华天大酒店</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地址：益阳市赫山区康富北路2号</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电话：0737-4228888</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3.益阳佳宁娜国际大酒店</w:t>
      </w:r>
    </w:p>
    <w:p>
      <w:pPr>
        <w:spacing w:line="24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地址：益阳市赫山区梓山路2号</w:t>
      </w:r>
    </w:p>
    <w:p>
      <w:pPr>
        <w:spacing w:line="24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电话：0737-4288888</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4.罗马国际大酒店</w:t>
      </w:r>
    </w:p>
    <w:p>
      <w:pPr>
        <w:spacing w:line="24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地址：益阳市赫山区益阳大道2号</w:t>
      </w:r>
    </w:p>
    <w:p>
      <w:pPr>
        <w:spacing w:line="240" w:lineRule="auto"/>
        <w:ind w:firstLine="420" w:firstLineChars="15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电话：0737-8388888         </w:t>
      </w:r>
    </w:p>
    <w:p>
      <w:pPr>
        <w:pStyle w:val="13"/>
        <w:tabs>
          <w:tab w:val="left" w:pos="-180"/>
          <w:tab w:val="left" w:pos="540"/>
        </w:tabs>
        <w:adjustRightInd w:val="0"/>
        <w:snapToGrid w:val="0"/>
        <w:spacing w:after="0" w:line="240" w:lineRule="auto"/>
        <w:ind w:left="0" w:leftChars="0" w:right="105" w:rightChars="50"/>
        <w:jc w:val="left"/>
        <w:rPr>
          <w:rFonts w:hint="eastAsia" w:ascii="仿宋" w:hAnsi="仿宋" w:eastAsia="仿宋" w:cs="仿宋"/>
          <w:kern w:val="2"/>
          <w:sz w:val="28"/>
          <w:szCs w:val="28"/>
          <w:lang w:val="en-US" w:eastAsia="zh-CN" w:bidi="ar-SA"/>
        </w:rPr>
      </w:pPr>
    </w:p>
    <w:p>
      <w:pPr>
        <w:pStyle w:val="13"/>
        <w:tabs>
          <w:tab w:val="left" w:pos="-180"/>
          <w:tab w:val="left" w:pos="540"/>
        </w:tabs>
        <w:adjustRightInd w:val="0"/>
        <w:snapToGrid w:val="0"/>
        <w:spacing w:after="0" w:line="240" w:lineRule="auto"/>
        <w:ind w:left="0" w:leftChars="0" w:right="105" w:rightChars="5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page"/>
      </w:r>
    </w:p>
    <w:p>
      <w:pPr>
        <w:pStyle w:val="13"/>
        <w:tabs>
          <w:tab w:val="left" w:pos="-180"/>
          <w:tab w:val="left" w:pos="540"/>
        </w:tabs>
        <w:adjustRightInd w:val="0"/>
        <w:snapToGrid w:val="0"/>
        <w:spacing w:after="0" w:line="360" w:lineRule="auto"/>
        <w:ind w:left="0" w:leftChars="0" w:right="105" w:rightChars="50"/>
        <w:jc w:val="left"/>
        <w:rPr>
          <w:rFonts w:ascii="Times New Roman" w:hAnsi="Times New Roman" w:eastAsia="仿宋_GB2312" w:cs="Times New Roman"/>
          <w:spacing w:val="14"/>
          <w:sz w:val="32"/>
          <w:szCs w:val="32"/>
        </w:rPr>
      </w:pPr>
      <w:r>
        <w:rPr>
          <w:rFonts w:hint="eastAsia" w:ascii="Times New Roman" w:hAnsi="Times New Roman" w:eastAsia="仿宋_GB2312" w:cs="仿宋_GB2312"/>
          <w:spacing w:val="14"/>
          <w:sz w:val="32"/>
          <w:szCs w:val="32"/>
        </w:rPr>
        <w:t>附件</w:t>
      </w:r>
      <w:r>
        <w:rPr>
          <w:rFonts w:ascii="Times New Roman" w:hAnsi="Times New Roman" w:eastAsia="仿宋_GB2312" w:cs="Times New Roman"/>
          <w:spacing w:val="14"/>
          <w:sz w:val="32"/>
          <w:szCs w:val="32"/>
        </w:rPr>
        <w:t>3</w:t>
      </w:r>
    </w:p>
    <w:p>
      <w:pPr>
        <w:jc w:val="center"/>
        <w:rPr>
          <w:rFonts w:ascii="黑体" w:hAnsi="黑体" w:eastAsia="黑体" w:cs="Times New Roman"/>
          <w:spacing w:val="12"/>
          <w:sz w:val="36"/>
          <w:szCs w:val="36"/>
        </w:rPr>
      </w:pPr>
    </w:p>
    <w:p>
      <w:pPr>
        <w:jc w:val="center"/>
        <w:rPr>
          <w:rFonts w:ascii="黑体" w:hAnsi="黑体" w:eastAsia="黑体" w:cs="Times New Roman"/>
          <w:spacing w:val="12"/>
          <w:sz w:val="36"/>
          <w:szCs w:val="36"/>
        </w:rPr>
      </w:pPr>
      <w:r>
        <w:rPr>
          <w:rFonts w:hint="eastAsia" w:ascii="黑体" w:hAnsi="黑体" w:eastAsia="黑体" w:cs="黑体"/>
          <w:spacing w:val="12"/>
          <w:sz w:val="36"/>
          <w:szCs w:val="36"/>
        </w:rPr>
        <w:t>省外专家简介</w:t>
      </w:r>
    </w:p>
    <w:p>
      <w:pPr>
        <w:jc w:val="center"/>
        <w:rPr>
          <w:rFonts w:ascii="黑体" w:hAnsi="黑体" w:eastAsia="黑体" w:cs="Times New Roman"/>
          <w:spacing w:val="12"/>
          <w:sz w:val="36"/>
          <w:szCs w:val="36"/>
        </w:rPr>
      </w:pPr>
    </w:p>
    <w:p>
      <w:pPr>
        <w:spacing w:line="360" w:lineRule="auto"/>
        <w:ind w:firstLine="562" w:firstLineChars="200"/>
        <w:rPr>
          <w:rFonts w:ascii="仿宋" w:hAnsi="仿宋" w:eastAsia="仿宋" w:cs="Times New Roman"/>
          <w:sz w:val="28"/>
          <w:szCs w:val="28"/>
        </w:rPr>
      </w:pPr>
      <w:r>
        <w:rPr>
          <w:rFonts w:hint="eastAsia" w:ascii="仿宋" w:hAnsi="仿宋" w:eastAsia="仿宋" w:cs="仿宋"/>
          <w:b/>
          <w:bCs/>
          <w:sz w:val="28"/>
          <w:szCs w:val="28"/>
        </w:rPr>
        <w:t>田冰冰：</w:t>
      </w:r>
      <w:r>
        <w:rPr>
          <w:rFonts w:hint="eastAsia" w:ascii="仿宋" w:hAnsi="仿宋" w:eastAsia="仿宋" w:cs="仿宋"/>
          <w:sz w:val="28"/>
          <w:szCs w:val="28"/>
        </w:rPr>
        <w:t>全国知名班主任，中学高级教师，全国十佳小学班主任，全国小学语文优质课大赛一等奖获得者，重庆市骨干教师，《班主任》《班主任之友》封面人物，先后在人民教育出版社、教育科学出版社等出版《轻轻松松做好班主任》《小学生激励性评语</w:t>
      </w:r>
      <w:r>
        <w:rPr>
          <w:rFonts w:ascii="仿宋" w:hAnsi="仿宋" w:eastAsia="仿宋" w:cs="仿宋"/>
          <w:sz w:val="28"/>
          <w:szCs w:val="28"/>
        </w:rPr>
        <w:t xml:space="preserve"> 600</w:t>
      </w:r>
      <w:r>
        <w:rPr>
          <w:rFonts w:hint="eastAsia" w:ascii="仿宋" w:hAnsi="仿宋" w:eastAsia="仿宋" w:cs="仿宋"/>
          <w:sz w:val="28"/>
          <w:szCs w:val="28"/>
        </w:rPr>
        <w:t>例》等作品</w:t>
      </w:r>
      <w:r>
        <w:rPr>
          <w:rFonts w:ascii="仿宋" w:hAnsi="仿宋" w:eastAsia="仿宋" w:cs="仿宋"/>
          <w:sz w:val="28"/>
          <w:szCs w:val="28"/>
        </w:rPr>
        <w:t>20</w:t>
      </w:r>
      <w:r>
        <w:rPr>
          <w:rFonts w:hint="eastAsia" w:ascii="仿宋" w:hAnsi="仿宋" w:eastAsia="仿宋" w:cs="仿宋"/>
          <w:sz w:val="28"/>
          <w:szCs w:val="28"/>
        </w:rPr>
        <w:t>余本，德育案例曾被教育部基础教育二司评为“精彩育人瞬间”，班级活动曾被央视网、《人民日报》《中国教育报》等知名媒体评论、报道，被誉为“新班主任随身军师”。</w:t>
      </w:r>
    </w:p>
    <w:p>
      <w:pPr>
        <w:spacing w:line="360" w:lineRule="auto"/>
        <w:ind w:firstLine="562" w:firstLineChars="200"/>
        <w:rPr>
          <w:rFonts w:ascii="仿宋" w:hAnsi="仿宋" w:eastAsia="仿宋" w:cs="Times New Roman"/>
          <w:sz w:val="28"/>
          <w:szCs w:val="28"/>
        </w:rPr>
      </w:pPr>
      <w:r>
        <w:rPr>
          <w:rFonts w:hint="eastAsia" w:ascii="仿宋" w:hAnsi="仿宋" w:eastAsia="仿宋" w:cs="仿宋"/>
          <w:b/>
          <w:bCs/>
          <w:sz w:val="28"/>
          <w:szCs w:val="28"/>
        </w:rPr>
        <w:t>杨春林：</w:t>
      </w:r>
      <w:r>
        <w:rPr>
          <w:rFonts w:hint="eastAsia" w:ascii="仿宋" w:hAnsi="仿宋" w:eastAsia="仿宋" w:cs="仿宋"/>
          <w:sz w:val="28"/>
          <w:szCs w:val="28"/>
        </w:rPr>
        <w:t>杭州市长河高级中学语文高级教师，杭州市语文青年研究会理事，语文教学大赛全国一等奖获得者，浙江省</w:t>
      </w:r>
      <w:r>
        <w:rPr>
          <w:rFonts w:ascii="仿宋" w:hAnsi="仿宋" w:eastAsia="仿宋" w:cs="仿宋"/>
          <w:sz w:val="28"/>
          <w:szCs w:val="28"/>
        </w:rPr>
        <w:t>2015</w:t>
      </w:r>
      <w:r>
        <w:rPr>
          <w:rFonts w:hint="eastAsia" w:ascii="仿宋" w:hAnsi="仿宋" w:eastAsia="仿宋" w:cs="仿宋"/>
          <w:sz w:val="28"/>
          <w:szCs w:val="28"/>
        </w:rPr>
        <w:t>年度教育新闻人物，杭州市优秀教师、杭州市优秀班主任、全国百佳班主任、全国班集体建设先进个人，《班主任》和《新班主任》封面人物，《新班主任》杂志专栏作者，杭州市首批名班主任工作室领衔人，杭州市名师网络工作室负责人，北师大、浙大、浙江师范大学等高校师资培训专家，著有《变出品牌班级》等作品。</w:t>
      </w:r>
    </w:p>
    <w:p>
      <w:pPr>
        <w:pStyle w:val="13"/>
        <w:tabs>
          <w:tab w:val="left" w:pos="-180"/>
          <w:tab w:val="left" w:pos="540"/>
        </w:tabs>
        <w:adjustRightInd w:val="0"/>
        <w:snapToGrid w:val="0"/>
        <w:spacing w:beforeLines="50" w:line="360" w:lineRule="auto"/>
        <w:ind w:left="0" w:leftChars="0" w:right="105" w:rightChars="50"/>
        <w:jc w:val="left"/>
        <w:rPr>
          <w:rFonts w:ascii="Times New Roman" w:hAnsi="Times New Roman" w:eastAsia="仿宋_GB2312" w:cs="Times New Roman"/>
          <w:spacing w:val="14"/>
          <w:sz w:val="32"/>
          <w:szCs w:val="32"/>
        </w:rPr>
      </w:pPr>
      <w:r>
        <w:rPr>
          <w:rFonts w:ascii="Times New Roman" w:hAnsi="Times New Roman" w:eastAsia="仿宋_GB2312" w:cs="Times New Roman"/>
          <w:spacing w:val="14"/>
          <w:sz w:val="32"/>
          <w:szCs w:val="32"/>
        </w:rPr>
        <w:br w:type="page"/>
      </w:r>
      <w:r>
        <w:rPr>
          <w:rFonts w:hint="eastAsia" w:ascii="Times New Roman" w:hAnsi="Times New Roman" w:eastAsia="仿宋_GB2312" w:cs="仿宋_GB2312"/>
          <w:spacing w:val="14"/>
          <w:sz w:val="32"/>
          <w:szCs w:val="32"/>
        </w:rPr>
        <w:t>附件</w:t>
      </w:r>
      <w:r>
        <w:rPr>
          <w:rFonts w:ascii="Times New Roman" w:hAnsi="Times New Roman" w:eastAsia="仿宋_GB2312" w:cs="Times New Roman"/>
          <w:spacing w:val="14"/>
          <w:sz w:val="32"/>
          <w:szCs w:val="32"/>
        </w:rPr>
        <w:t>4</w:t>
      </w:r>
    </w:p>
    <w:p>
      <w:pPr>
        <w:pStyle w:val="13"/>
        <w:tabs>
          <w:tab w:val="left" w:pos="-180"/>
          <w:tab w:val="left" w:pos="540"/>
        </w:tabs>
        <w:adjustRightInd w:val="0"/>
        <w:snapToGrid w:val="0"/>
        <w:spacing w:beforeLines="50" w:line="360" w:lineRule="auto"/>
        <w:ind w:left="0" w:leftChars="0" w:right="105" w:rightChars="50"/>
        <w:jc w:val="center"/>
        <w:rPr>
          <w:rFonts w:ascii="黑体" w:hAnsi="黑体" w:eastAsia="黑体" w:cs="Times New Roman"/>
          <w:spacing w:val="14"/>
          <w:sz w:val="36"/>
          <w:szCs w:val="36"/>
        </w:rPr>
      </w:pPr>
      <w:r>
        <w:rPr>
          <w:rFonts w:hint="eastAsia" w:ascii="黑体" w:hAnsi="黑体" w:eastAsia="黑体" w:cs="黑体"/>
          <w:spacing w:val="14"/>
          <w:sz w:val="36"/>
          <w:szCs w:val="36"/>
        </w:rPr>
        <w:t>单位会员申请表</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684"/>
        <w:gridCol w:w="1650"/>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学校名称</w:t>
            </w:r>
          </w:p>
        </w:tc>
        <w:tc>
          <w:tcPr>
            <w:tcW w:w="6943" w:type="dxa"/>
            <w:gridSpan w:val="3"/>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579"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学校类型</w:t>
            </w:r>
          </w:p>
        </w:tc>
        <w:tc>
          <w:tcPr>
            <w:tcW w:w="6943" w:type="dxa"/>
            <w:gridSpan w:val="3"/>
            <w:vAlign w:val="center"/>
          </w:tcPr>
          <w:p>
            <w:pP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①民办（</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）②公办（</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）③国有民办（</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579" w:type="dxa"/>
            <w:vMerge w:val="continue"/>
            <w:vAlign w:val="center"/>
          </w:tcPr>
          <w:p>
            <w:pPr>
              <w:jc w:val="center"/>
              <w:rPr>
                <w:rFonts w:ascii="Times New Roman" w:hAnsi="Times New Roman" w:eastAsia="仿宋_GB2312" w:cs="Times New Roman"/>
                <w:sz w:val="24"/>
                <w:szCs w:val="24"/>
              </w:rPr>
            </w:pPr>
          </w:p>
        </w:tc>
        <w:tc>
          <w:tcPr>
            <w:tcW w:w="6943" w:type="dxa"/>
            <w:gridSpan w:val="3"/>
            <w:vAlign w:val="center"/>
          </w:tcPr>
          <w:p>
            <w:pPr>
              <w:rPr>
                <w:rFonts w:ascii="Times New Roman" w:hAnsi="Times New Roman" w:eastAsia="仿宋_GB2312" w:cs="Times New Roman"/>
                <w:kern w:val="0"/>
                <w:sz w:val="24"/>
                <w:szCs w:val="24"/>
              </w:rPr>
            </w:pPr>
            <w:r>
              <w:rPr>
                <w:rFonts w:hint="eastAsia" w:ascii="Times New Roman" w:hAnsi="Times New Roman" w:eastAsia="仿宋_GB2312" w:cs="仿宋_GB2312"/>
                <w:sz w:val="24"/>
                <w:szCs w:val="24"/>
              </w:rPr>
              <w:t>①小学（</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）②初中（</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）③高中（</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）④其他（</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学校地址</w:t>
            </w:r>
          </w:p>
        </w:tc>
        <w:tc>
          <w:tcPr>
            <w:tcW w:w="6943" w:type="dxa"/>
            <w:gridSpan w:val="3"/>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联系电话</w:t>
            </w:r>
          </w:p>
        </w:tc>
        <w:tc>
          <w:tcPr>
            <w:tcW w:w="6943" w:type="dxa"/>
            <w:gridSpan w:val="3"/>
            <w:vAlign w:val="center"/>
          </w:tcPr>
          <w:p>
            <w:pPr>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学校网址</w:t>
            </w:r>
          </w:p>
        </w:tc>
        <w:tc>
          <w:tcPr>
            <w:tcW w:w="2684" w:type="dxa"/>
            <w:vAlign w:val="center"/>
          </w:tcPr>
          <w:p>
            <w:pPr>
              <w:jc w:val="center"/>
              <w:rPr>
                <w:rFonts w:ascii="Times New Roman" w:hAnsi="Times New Roman" w:eastAsia="仿宋_GB2312" w:cs="Times New Roman"/>
                <w:sz w:val="24"/>
                <w:szCs w:val="24"/>
              </w:rPr>
            </w:pPr>
          </w:p>
        </w:tc>
        <w:tc>
          <w:tcPr>
            <w:tcW w:w="16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公共邮箱</w:t>
            </w:r>
          </w:p>
        </w:tc>
        <w:tc>
          <w:tcPr>
            <w:tcW w:w="260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学生人数</w:t>
            </w:r>
          </w:p>
        </w:tc>
        <w:tc>
          <w:tcPr>
            <w:tcW w:w="2684" w:type="dxa"/>
            <w:vAlign w:val="center"/>
          </w:tcPr>
          <w:p>
            <w:pPr>
              <w:jc w:val="center"/>
              <w:rPr>
                <w:rFonts w:ascii="Times New Roman" w:hAnsi="Times New Roman" w:eastAsia="仿宋_GB2312" w:cs="Times New Roman"/>
                <w:sz w:val="24"/>
                <w:szCs w:val="24"/>
              </w:rPr>
            </w:pPr>
          </w:p>
        </w:tc>
        <w:tc>
          <w:tcPr>
            <w:tcW w:w="16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教职工人数</w:t>
            </w:r>
          </w:p>
        </w:tc>
        <w:tc>
          <w:tcPr>
            <w:tcW w:w="260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通信地址</w:t>
            </w:r>
          </w:p>
        </w:tc>
        <w:tc>
          <w:tcPr>
            <w:tcW w:w="2684" w:type="dxa"/>
            <w:vAlign w:val="center"/>
          </w:tcPr>
          <w:p>
            <w:pPr>
              <w:jc w:val="center"/>
              <w:rPr>
                <w:rFonts w:ascii="Times New Roman" w:hAnsi="Times New Roman" w:eastAsia="仿宋_GB2312" w:cs="Times New Roman"/>
                <w:sz w:val="24"/>
                <w:szCs w:val="24"/>
              </w:rPr>
            </w:pPr>
          </w:p>
        </w:tc>
        <w:tc>
          <w:tcPr>
            <w:tcW w:w="16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邮政编码</w:t>
            </w:r>
          </w:p>
        </w:tc>
        <w:tc>
          <w:tcPr>
            <w:tcW w:w="260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校长姓名</w:t>
            </w:r>
          </w:p>
        </w:tc>
        <w:tc>
          <w:tcPr>
            <w:tcW w:w="2684" w:type="dxa"/>
            <w:vAlign w:val="center"/>
          </w:tcPr>
          <w:p>
            <w:pPr>
              <w:jc w:val="center"/>
              <w:rPr>
                <w:rFonts w:ascii="Times New Roman" w:hAnsi="Times New Roman" w:eastAsia="仿宋_GB2312" w:cs="Times New Roman"/>
                <w:sz w:val="24"/>
                <w:szCs w:val="24"/>
              </w:rPr>
            </w:pPr>
          </w:p>
        </w:tc>
        <w:tc>
          <w:tcPr>
            <w:tcW w:w="16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联系方式</w:t>
            </w:r>
          </w:p>
        </w:tc>
        <w:tc>
          <w:tcPr>
            <w:tcW w:w="260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联系人姓名</w:t>
            </w:r>
          </w:p>
        </w:tc>
        <w:tc>
          <w:tcPr>
            <w:tcW w:w="2684" w:type="dxa"/>
            <w:vAlign w:val="center"/>
          </w:tcPr>
          <w:p>
            <w:pPr>
              <w:jc w:val="center"/>
              <w:rPr>
                <w:rFonts w:ascii="Times New Roman" w:hAnsi="Times New Roman" w:eastAsia="仿宋_GB2312" w:cs="Times New Roman"/>
                <w:sz w:val="24"/>
                <w:szCs w:val="24"/>
              </w:rPr>
            </w:pPr>
          </w:p>
        </w:tc>
        <w:tc>
          <w:tcPr>
            <w:tcW w:w="16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联系方式</w:t>
            </w:r>
          </w:p>
        </w:tc>
        <w:tc>
          <w:tcPr>
            <w:tcW w:w="260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单位会员</w:t>
            </w:r>
          </w:p>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性质类型</w:t>
            </w:r>
          </w:p>
        </w:tc>
        <w:tc>
          <w:tcPr>
            <w:tcW w:w="6943" w:type="dxa"/>
            <w:gridSpan w:val="3"/>
            <w:vAlign w:val="center"/>
          </w:tcPr>
          <w:p>
            <w:pP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①常务副理事长单位（</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）②副理事长单位（</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w:t>
            </w:r>
          </w:p>
          <w:p>
            <w:pP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③常务理事单位（</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④理事单位（</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主要办学</w:t>
            </w:r>
          </w:p>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业绩</w:t>
            </w:r>
          </w:p>
        </w:tc>
        <w:tc>
          <w:tcPr>
            <w:tcW w:w="6943" w:type="dxa"/>
            <w:gridSpan w:val="3"/>
            <w:vAlign w:val="center"/>
          </w:tcPr>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校长意见</w:t>
            </w:r>
          </w:p>
        </w:tc>
        <w:tc>
          <w:tcPr>
            <w:tcW w:w="6943" w:type="dxa"/>
            <w:gridSpan w:val="3"/>
            <w:vAlign w:val="center"/>
          </w:tcPr>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签名：</w:t>
            </w:r>
          </w:p>
          <w:p>
            <w:pPr>
              <w:jc w:val="center"/>
              <w:rPr>
                <w:rFonts w:ascii="Times New Roman" w:hAnsi="Times New Roman" w:eastAsia="仿宋_GB2312" w:cs="Times New Roman"/>
                <w:sz w:val="24"/>
                <w:szCs w:val="24"/>
              </w:rPr>
            </w:pPr>
          </w:p>
          <w:p>
            <w:pPr>
              <w:ind w:right="4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（盖章）</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日</w:t>
            </w:r>
          </w:p>
          <w:p>
            <w:pPr>
              <w:ind w:right="42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5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学会审核</w:t>
            </w:r>
          </w:p>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意见</w:t>
            </w:r>
          </w:p>
        </w:tc>
        <w:tc>
          <w:tcPr>
            <w:tcW w:w="6943" w:type="dxa"/>
            <w:gridSpan w:val="3"/>
            <w:vAlign w:val="center"/>
          </w:tcPr>
          <w:p>
            <w:pPr>
              <w:ind w:right="480" w:firstLine="1920" w:firstLineChars="800"/>
              <w:rPr>
                <w:rFonts w:ascii="Times New Roman" w:hAnsi="Times New Roman" w:eastAsia="仿宋_GB2312" w:cs="Times New Roman"/>
                <w:sz w:val="24"/>
                <w:szCs w:val="24"/>
              </w:rPr>
            </w:pPr>
          </w:p>
          <w:p>
            <w:pPr>
              <w:ind w:right="480" w:firstLine="1920" w:firstLineChars="800"/>
              <w:rPr>
                <w:rFonts w:ascii="Times New Roman" w:hAnsi="Times New Roman" w:eastAsia="仿宋_GB2312" w:cs="Times New Roman"/>
                <w:sz w:val="24"/>
                <w:szCs w:val="24"/>
              </w:rPr>
            </w:pPr>
          </w:p>
          <w:p>
            <w:pPr>
              <w:ind w:right="480" w:firstLine="1920" w:firstLineChars="800"/>
              <w:rPr>
                <w:rFonts w:ascii="Times New Roman" w:hAnsi="Times New Roman" w:eastAsia="仿宋_GB2312" w:cs="Times New Roman"/>
                <w:sz w:val="24"/>
                <w:szCs w:val="24"/>
              </w:rPr>
            </w:pPr>
          </w:p>
          <w:p>
            <w:pPr>
              <w:ind w:right="480" w:firstLine="1920" w:firstLineChars="800"/>
              <w:rPr>
                <w:rFonts w:ascii="Times New Roman" w:hAnsi="Times New Roman" w:eastAsia="仿宋_GB2312" w:cs="Times New Roman"/>
                <w:sz w:val="24"/>
                <w:szCs w:val="24"/>
              </w:rPr>
            </w:pPr>
          </w:p>
          <w:p>
            <w:pPr>
              <w:ind w:right="480" w:firstLine="3000" w:firstLineChars="125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（盖章）</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日</w:t>
            </w:r>
          </w:p>
          <w:p>
            <w:pPr>
              <w:ind w:right="480" w:firstLine="2880" w:firstLineChars="1200"/>
              <w:rPr>
                <w:rFonts w:ascii="Times New Roman" w:hAnsi="Times New Roman" w:eastAsia="仿宋_GB2312" w:cs="Times New Roman"/>
                <w:sz w:val="24"/>
                <w:szCs w:val="24"/>
              </w:rPr>
            </w:pPr>
          </w:p>
        </w:tc>
      </w:tr>
    </w:tbl>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填表说明：</w:t>
      </w:r>
    </w:p>
    <w:p>
      <w:pPr>
        <w:spacing w:before="240"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填写内容要真实，字迹要端正、清楚，并对所填写内容的真实性负责。此表可登录湖南省中小学教师发展网（</w:t>
      </w:r>
      <w:r>
        <w:fldChar w:fldCharType="begin"/>
      </w:r>
      <w:r>
        <w:instrText xml:space="preserve"> HYPERLINK "http://www.hnteacher.net/" </w:instrText>
      </w:r>
      <w:r>
        <w:fldChar w:fldCharType="separate"/>
      </w:r>
      <w:r>
        <w:rPr>
          <w:rStyle w:val="8"/>
          <w:rFonts w:ascii="Times New Roman" w:hAnsi="Times New Roman" w:eastAsia="仿宋_GB2312" w:cs="Times New Roman"/>
          <w:color w:val="auto"/>
          <w:sz w:val="28"/>
          <w:szCs w:val="28"/>
          <w:u w:val="none"/>
        </w:rPr>
        <w:t>http://www.hnteacher.net</w:t>
      </w:r>
      <w:r>
        <w:rPr>
          <w:rStyle w:val="8"/>
          <w:rFonts w:hint="eastAsia" w:ascii="Times New Roman" w:hAnsi="Times New Roman" w:eastAsia="仿宋_GB2312" w:cs="仿宋_GB2312"/>
          <w:color w:val="auto"/>
          <w:sz w:val="28"/>
          <w:szCs w:val="28"/>
          <w:u w:val="none"/>
        </w:rPr>
        <w:t>）</w:t>
      </w:r>
      <w:r>
        <w:rPr>
          <w:rStyle w:val="8"/>
          <w:rFonts w:hint="eastAsia" w:ascii="Times New Roman" w:hAnsi="Times New Roman" w:eastAsia="仿宋_GB2312" w:cs="仿宋_GB2312"/>
          <w:color w:val="auto"/>
          <w:sz w:val="28"/>
          <w:szCs w:val="28"/>
          <w:u w:val="none"/>
        </w:rPr>
        <w:fldChar w:fldCharType="end"/>
      </w:r>
      <w:r>
        <w:rPr>
          <w:rFonts w:hint="eastAsia" w:ascii="Times New Roman" w:hAnsi="Times New Roman" w:eastAsia="仿宋_GB2312" w:cs="仿宋_GB2312"/>
          <w:sz w:val="28"/>
          <w:szCs w:val="28"/>
        </w:rPr>
        <w:t>下载；一式两份，一份电子版，</w:t>
      </w:r>
      <w:r>
        <w:fldChar w:fldCharType="begin"/>
      </w:r>
      <w:r>
        <w:instrText xml:space="preserve"> HYPERLINK "mailto:请于2011年12月1日前发送至班主任工作专业委员会的邮箱hnbzrgz@163.com" </w:instrText>
      </w:r>
      <w:r>
        <w:fldChar w:fldCharType="separate"/>
      </w:r>
      <w:r>
        <w:rPr>
          <w:rStyle w:val="8"/>
          <w:rFonts w:hint="eastAsia" w:ascii="Times New Roman" w:hAnsi="Times New Roman" w:eastAsia="仿宋_GB2312" w:cs="仿宋_GB2312"/>
          <w:color w:val="auto"/>
          <w:sz w:val="28"/>
          <w:szCs w:val="28"/>
          <w:u w:val="none"/>
        </w:rPr>
        <w:t>发送至班主任工作专业委员会邮箱（</w:t>
      </w:r>
      <w:r>
        <w:rPr>
          <w:rStyle w:val="8"/>
          <w:rFonts w:ascii="Times New Roman" w:hAnsi="Times New Roman" w:eastAsia="仿宋_GB2312" w:cs="Times New Roman"/>
          <w:color w:val="auto"/>
          <w:sz w:val="28"/>
          <w:szCs w:val="28"/>
          <w:u w:val="none"/>
        </w:rPr>
        <w:t>hnbzrgz@163.com</w:t>
      </w:r>
      <w:r>
        <w:rPr>
          <w:rStyle w:val="8"/>
          <w:rFonts w:ascii="Times New Roman" w:hAnsi="Times New Roman" w:eastAsia="仿宋_GB2312" w:cs="Times New Roman"/>
          <w:color w:val="auto"/>
          <w:sz w:val="28"/>
          <w:szCs w:val="28"/>
          <w:u w:val="none"/>
        </w:rPr>
        <w:fldChar w:fldCharType="end"/>
      </w:r>
      <w:r>
        <w:rPr>
          <w:rFonts w:hint="eastAsia" w:cs="宋体"/>
        </w:rPr>
        <w:t>）</w:t>
      </w:r>
      <w:r>
        <w:rPr>
          <w:rFonts w:hint="eastAsia" w:ascii="Times New Roman" w:hAnsi="Times New Roman" w:eastAsia="仿宋_GB2312" w:cs="仿宋_GB2312"/>
          <w:sz w:val="28"/>
          <w:szCs w:val="28"/>
        </w:rPr>
        <w:t>；一份请按要求加盖好公章，邮寄给班主任工作专业委员会。</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会员单位按照本会《章程》，享受相应的权利，履行相应的义务，分届缴纳会费；本专业委员会给各会员单位颁发精美牌匾，给单位主要负责人颁发荣誉证书，给会员单位的部分优秀班主任颁发终身会员证。</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单位会员的会费标准：理事单位</w:t>
      </w:r>
      <w:r>
        <w:rPr>
          <w:rFonts w:ascii="Times New Roman" w:hAnsi="Times New Roman" w:eastAsia="仿宋_GB2312" w:cs="Times New Roman"/>
          <w:sz w:val="28"/>
          <w:szCs w:val="28"/>
        </w:rPr>
        <w:t>600</w:t>
      </w:r>
      <w:r>
        <w:rPr>
          <w:rFonts w:hint="eastAsia" w:ascii="Times New Roman" w:hAnsi="Times New Roman" w:eastAsia="仿宋_GB2312" w:cs="仿宋_GB2312"/>
          <w:sz w:val="28"/>
          <w:szCs w:val="28"/>
        </w:rPr>
        <w:t>元</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届；常务理事单位</w:t>
      </w:r>
      <w:r>
        <w:rPr>
          <w:rFonts w:ascii="Times New Roman" w:hAnsi="Times New Roman" w:eastAsia="仿宋_GB2312" w:cs="Times New Roman"/>
          <w:sz w:val="28"/>
          <w:szCs w:val="28"/>
        </w:rPr>
        <w:t>1000</w:t>
      </w:r>
      <w:r>
        <w:rPr>
          <w:rFonts w:hint="eastAsia" w:ascii="Times New Roman" w:hAnsi="Times New Roman" w:eastAsia="仿宋_GB2312" w:cs="仿宋_GB2312"/>
          <w:sz w:val="28"/>
          <w:szCs w:val="28"/>
        </w:rPr>
        <w:t>元</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届；副理事长单位</w:t>
      </w:r>
      <w:r>
        <w:rPr>
          <w:rFonts w:ascii="Times New Roman" w:hAnsi="Times New Roman" w:eastAsia="仿宋_GB2312" w:cs="Times New Roman"/>
          <w:sz w:val="28"/>
          <w:szCs w:val="28"/>
        </w:rPr>
        <w:t>1500</w:t>
      </w:r>
      <w:r>
        <w:rPr>
          <w:rFonts w:hint="eastAsia" w:ascii="Times New Roman" w:hAnsi="Times New Roman" w:eastAsia="仿宋_GB2312" w:cs="仿宋_GB2312"/>
          <w:sz w:val="28"/>
          <w:szCs w:val="28"/>
        </w:rPr>
        <w:t>元</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届；常务副理事长单位</w:t>
      </w:r>
      <w:r>
        <w:rPr>
          <w:rFonts w:ascii="Times New Roman" w:hAnsi="Times New Roman" w:eastAsia="仿宋_GB2312" w:cs="Times New Roman"/>
          <w:sz w:val="28"/>
          <w:szCs w:val="28"/>
        </w:rPr>
        <w:t>2000</w:t>
      </w:r>
      <w:r>
        <w:rPr>
          <w:rFonts w:hint="eastAsia" w:ascii="Times New Roman" w:hAnsi="Times New Roman" w:eastAsia="仿宋_GB2312" w:cs="仿宋_GB2312"/>
          <w:sz w:val="28"/>
          <w:szCs w:val="28"/>
        </w:rPr>
        <w:t>元</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届。</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年为一届。</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缴费方式主要有两种，一是通过银行转账，二是参会报到时缴纳，并开据正式发票。通过银行转账，户名：湖南省教师教育学会；账号：</w:t>
      </w:r>
      <w:r>
        <w:rPr>
          <w:rFonts w:ascii="Times New Roman" w:hAnsi="Times New Roman" w:eastAsia="仿宋_GB2312" w:cs="Times New Roman"/>
          <w:sz w:val="28"/>
          <w:szCs w:val="28"/>
        </w:rPr>
        <w:t>18076201040004700</w:t>
      </w:r>
      <w:r>
        <w:rPr>
          <w:rFonts w:hint="eastAsia" w:ascii="Times New Roman" w:hAnsi="Times New Roman" w:eastAsia="仿宋_GB2312" w:cs="仿宋_GB2312"/>
          <w:sz w:val="28"/>
          <w:szCs w:val="28"/>
        </w:rPr>
        <w:t>；开户行：农行长沙开福支行。</w:t>
      </w: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sectPr>
          <w:pgSz w:w="11906" w:h="16838"/>
          <w:pgMar w:top="1701" w:right="1911" w:bottom="1701" w:left="1862" w:header="851" w:footer="992" w:gutter="0"/>
          <w:cols w:space="720" w:num="1"/>
          <w:docGrid w:linePitch="312" w:charSpace="0"/>
        </w:sectPr>
      </w:pPr>
      <w:bookmarkStart w:id="0" w:name="_GoBack"/>
      <w:bookmarkEnd w:id="0"/>
    </w:p>
    <w:p>
      <w:pPr>
        <w:pStyle w:val="13"/>
        <w:tabs>
          <w:tab w:val="left" w:pos="-180"/>
          <w:tab w:val="left" w:pos="540"/>
        </w:tabs>
        <w:adjustRightInd w:val="0"/>
        <w:snapToGrid w:val="0"/>
        <w:spacing w:beforeLines="50" w:line="400" w:lineRule="atLeast"/>
        <w:ind w:left="0" w:leftChars="0" w:right="105" w:rightChars="50" w:firstLine="0" w:firstLineChars="0"/>
        <w:rPr>
          <w:rFonts w:ascii="Times New Roman" w:hAnsi="Times New Roman" w:eastAsia="仿宋_GB2312" w:cs="Times New Roman"/>
          <w:color w:val="000000"/>
          <w:sz w:val="28"/>
          <w:szCs w:val="28"/>
        </w:rPr>
      </w:pPr>
    </w:p>
    <w:sectPr>
      <w:pgSz w:w="16838" w:h="11906" w:orient="landscape"/>
      <w:pgMar w:top="1701" w:right="1701" w:bottom="170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E5C"/>
    <w:rsid w:val="0000566B"/>
    <w:rsid w:val="00022B45"/>
    <w:rsid w:val="000252E7"/>
    <w:rsid w:val="00026120"/>
    <w:rsid w:val="00034E67"/>
    <w:rsid w:val="00036104"/>
    <w:rsid w:val="000859AD"/>
    <w:rsid w:val="000A05C7"/>
    <w:rsid w:val="000B12CE"/>
    <w:rsid w:val="000B3052"/>
    <w:rsid w:val="000B44DC"/>
    <w:rsid w:val="000C75B7"/>
    <w:rsid w:val="000C7AC3"/>
    <w:rsid w:val="000D061A"/>
    <w:rsid w:val="000E3A6E"/>
    <w:rsid w:val="000E44BC"/>
    <w:rsid w:val="000F181F"/>
    <w:rsid w:val="000F44A6"/>
    <w:rsid w:val="000F547A"/>
    <w:rsid w:val="00107D8D"/>
    <w:rsid w:val="00112A8A"/>
    <w:rsid w:val="00116A4D"/>
    <w:rsid w:val="00121399"/>
    <w:rsid w:val="00124F8E"/>
    <w:rsid w:val="00142B1A"/>
    <w:rsid w:val="0015378B"/>
    <w:rsid w:val="001647E1"/>
    <w:rsid w:val="001657B0"/>
    <w:rsid w:val="001726BD"/>
    <w:rsid w:val="00177BE1"/>
    <w:rsid w:val="001967BF"/>
    <w:rsid w:val="00196C0C"/>
    <w:rsid w:val="00197474"/>
    <w:rsid w:val="001A576B"/>
    <w:rsid w:val="001A625B"/>
    <w:rsid w:val="001B3B89"/>
    <w:rsid w:val="001B730B"/>
    <w:rsid w:val="001C21EA"/>
    <w:rsid w:val="001C331F"/>
    <w:rsid w:val="001D33D6"/>
    <w:rsid w:val="001D4642"/>
    <w:rsid w:val="001D57CA"/>
    <w:rsid w:val="001E5A4C"/>
    <w:rsid w:val="002113BE"/>
    <w:rsid w:val="00213ADB"/>
    <w:rsid w:val="00221583"/>
    <w:rsid w:val="002219C0"/>
    <w:rsid w:val="00230D27"/>
    <w:rsid w:val="00234B57"/>
    <w:rsid w:val="00251E4C"/>
    <w:rsid w:val="00256418"/>
    <w:rsid w:val="002909DB"/>
    <w:rsid w:val="00291FDF"/>
    <w:rsid w:val="002A0638"/>
    <w:rsid w:val="002C7104"/>
    <w:rsid w:val="002D4AC1"/>
    <w:rsid w:val="002D64C7"/>
    <w:rsid w:val="002E25B7"/>
    <w:rsid w:val="0030365C"/>
    <w:rsid w:val="003315D8"/>
    <w:rsid w:val="00332623"/>
    <w:rsid w:val="00335856"/>
    <w:rsid w:val="00337C1D"/>
    <w:rsid w:val="00341B68"/>
    <w:rsid w:val="00345A42"/>
    <w:rsid w:val="00346F37"/>
    <w:rsid w:val="00353825"/>
    <w:rsid w:val="0036298A"/>
    <w:rsid w:val="00363A87"/>
    <w:rsid w:val="00363E93"/>
    <w:rsid w:val="003665C0"/>
    <w:rsid w:val="00375D63"/>
    <w:rsid w:val="003A77EA"/>
    <w:rsid w:val="003D7F8A"/>
    <w:rsid w:val="003E309B"/>
    <w:rsid w:val="003F3509"/>
    <w:rsid w:val="00404367"/>
    <w:rsid w:val="004053F2"/>
    <w:rsid w:val="004055D3"/>
    <w:rsid w:val="004077E8"/>
    <w:rsid w:val="0041056E"/>
    <w:rsid w:val="00411F54"/>
    <w:rsid w:val="00417636"/>
    <w:rsid w:val="004211C1"/>
    <w:rsid w:val="00433115"/>
    <w:rsid w:val="0043412A"/>
    <w:rsid w:val="00450CC2"/>
    <w:rsid w:val="00456FEF"/>
    <w:rsid w:val="004730B9"/>
    <w:rsid w:val="004758DC"/>
    <w:rsid w:val="00476180"/>
    <w:rsid w:val="00493E8C"/>
    <w:rsid w:val="004B0157"/>
    <w:rsid w:val="004B3BC4"/>
    <w:rsid w:val="004B4046"/>
    <w:rsid w:val="004C5527"/>
    <w:rsid w:val="004D72BF"/>
    <w:rsid w:val="004D7DB2"/>
    <w:rsid w:val="004E69FF"/>
    <w:rsid w:val="004F7A07"/>
    <w:rsid w:val="00510984"/>
    <w:rsid w:val="00512046"/>
    <w:rsid w:val="00540E22"/>
    <w:rsid w:val="00546F24"/>
    <w:rsid w:val="005531DB"/>
    <w:rsid w:val="005606C3"/>
    <w:rsid w:val="005639FC"/>
    <w:rsid w:val="005718DE"/>
    <w:rsid w:val="00574F72"/>
    <w:rsid w:val="005B3EB1"/>
    <w:rsid w:val="005B6CB3"/>
    <w:rsid w:val="005C1831"/>
    <w:rsid w:val="005C474F"/>
    <w:rsid w:val="005D5622"/>
    <w:rsid w:val="005D7C70"/>
    <w:rsid w:val="005E109E"/>
    <w:rsid w:val="005F4580"/>
    <w:rsid w:val="00612E2F"/>
    <w:rsid w:val="00623062"/>
    <w:rsid w:val="00637DBA"/>
    <w:rsid w:val="006424BB"/>
    <w:rsid w:val="00644CA1"/>
    <w:rsid w:val="006465C6"/>
    <w:rsid w:val="00661704"/>
    <w:rsid w:val="006739D2"/>
    <w:rsid w:val="00681015"/>
    <w:rsid w:val="00684F84"/>
    <w:rsid w:val="006A1DC6"/>
    <w:rsid w:val="006A4958"/>
    <w:rsid w:val="006C296B"/>
    <w:rsid w:val="006C7B2A"/>
    <w:rsid w:val="006D077A"/>
    <w:rsid w:val="006E0D6B"/>
    <w:rsid w:val="006E1B28"/>
    <w:rsid w:val="006E421F"/>
    <w:rsid w:val="006F427F"/>
    <w:rsid w:val="007077F3"/>
    <w:rsid w:val="00713326"/>
    <w:rsid w:val="00717058"/>
    <w:rsid w:val="007276BC"/>
    <w:rsid w:val="00731991"/>
    <w:rsid w:val="007368B1"/>
    <w:rsid w:val="00737606"/>
    <w:rsid w:val="00745C21"/>
    <w:rsid w:val="0075072D"/>
    <w:rsid w:val="007532C3"/>
    <w:rsid w:val="00753DDA"/>
    <w:rsid w:val="00756B0D"/>
    <w:rsid w:val="00761E88"/>
    <w:rsid w:val="007650E1"/>
    <w:rsid w:val="007669C0"/>
    <w:rsid w:val="00767D06"/>
    <w:rsid w:val="00794887"/>
    <w:rsid w:val="007A17A2"/>
    <w:rsid w:val="007A23E8"/>
    <w:rsid w:val="007A5B73"/>
    <w:rsid w:val="007A5EC2"/>
    <w:rsid w:val="007B76C0"/>
    <w:rsid w:val="007D4B8F"/>
    <w:rsid w:val="007D57D4"/>
    <w:rsid w:val="007E0535"/>
    <w:rsid w:val="007E5223"/>
    <w:rsid w:val="007F1C76"/>
    <w:rsid w:val="00814C1F"/>
    <w:rsid w:val="00815A0B"/>
    <w:rsid w:val="008229C0"/>
    <w:rsid w:val="00830178"/>
    <w:rsid w:val="00830E11"/>
    <w:rsid w:val="00841B99"/>
    <w:rsid w:val="00845F40"/>
    <w:rsid w:val="008502A6"/>
    <w:rsid w:val="00856E7F"/>
    <w:rsid w:val="00860904"/>
    <w:rsid w:val="008623CC"/>
    <w:rsid w:val="0086643E"/>
    <w:rsid w:val="00886305"/>
    <w:rsid w:val="008869FF"/>
    <w:rsid w:val="00892481"/>
    <w:rsid w:val="008979EC"/>
    <w:rsid w:val="008B1139"/>
    <w:rsid w:val="008C281A"/>
    <w:rsid w:val="008C797A"/>
    <w:rsid w:val="008D0499"/>
    <w:rsid w:val="008D1D92"/>
    <w:rsid w:val="008E34E6"/>
    <w:rsid w:val="008E3FEC"/>
    <w:rsid w:val="008E6CD9"/>
    <w:rsid w:val="008E797A"/>
    <w:rsid w:val="008F280A"/>
    <w:rsid w:val="00902A50"/>
    <w:rsid w:val="00906146"/>
    <w:rsid w:val="00913E72"/>
    <w:rsid w:val="00923817"/>
    <w:rsid w:val="00924129"/>
    <w:rsid w:val="009371A1"/>
    <w:rsid w:val="00947FD1"/>
    <w:rsid w:val="00953A2D"/>
    <w:rsid w:val="009633D7"/>
    <w:rsid w:val="00967B22"/>
    <w:rsid w:val="00971B52"/>
    <w:rsid w:val="00973FCF"/>
    <w:rsid w:val="00974AF8"/>
    <w:rsid w:val="00990081"/>
    <w:rsid w:val="00997BA3"/>
    <w:rsid w:val="009A585F"/>
    <w:rsid w:val="009B1327"/>
    <w:rsid w:val="009B2673"/>
    <w:rsid w:val="009B74E7"/>
    <w:rsid w:val="009C104F"/>
    <w:rsid w:val="009C260F"/>
    <w:rsid w:val="009C2C00"/>
    <w:rsid w:val="009C638C"/>
    <w:rsid w:val="009C656A"/>
    <w:rsid w:val="009D04D8"/>
    <w:rsid w:val="009E5019"/>
    <w:rsid w:val="00A0077A"/>
    <w:rsid w:val="00A014A9"/>
    <w:rsid w:val="00A0731B"/>
    <w:rsid w:val="00A162BB"/>
    <w:rsid w:val="00A16995"/>
    <w:rsid w:val="00A2470C"/>
    <w:rsid w:val="00A30BC7"/>
    <w:rsid w:val="00A31B55"/>
    <w:rsid w:val="00A32D2A"/>
    <w:rsid w:val="00A427EC"/>
    <w:rsid w:val="00A44727"/>
    <w:rsid w:val="00A52F63"/>
    <w:rsid w:val="00A573AD"/>
    <w:rsid w:val="00A7465B"/>
    <w:rsid w:val="00A8344C"/>
    <w:rsid w:val="00A8795D"/>
    <w:rsid w:val="00A901FB"/>
    <w:rsid w:val="00AB543C"/>
    <w:rsid w:val="00AC06BB"/>
    <w:rsid w:val="00AD0506"/>
    <w:rsid w:val="00AD16AE"/>
    <w:rsid w:val="00AE4905"/>
    <w:rsid w:val="00AF7DB7"/>
    <w:rsid w:val="00B20E24"/>
    <w:rsid w:val="00B21CA4"/>
    <w:rsid w:val="00B40D71"/>
    <w:rsid w:val="00B45807"/>
    <w:rsid w:val="00B51A93"/>
    <w:rsid w:val="00B52431"/>
    <w:rsid w:val="00B53783"/>
    <w:rsid w:val="00B53CF3"/>
    <w:rsid w:val="00B53EB1"/>
    <w:rsid w:val="00B540F3"/>
    <w:rsid w:val="00B557AD"/>
    <w:rsid w:val="00B56290"/>
    <w:rsid w:val="00B57577"/>
    <w:rsid w:val="00B675DC"/>
    <w:rsid w:val="00B94D5A"/>
    <w:rsid w:val="00BA09DF"/>
    <w:rsid w:val="00BA1FC4"/>
    <w:rsid w:val="00BA581B"/>
    <w:rsid w:val="00BB15D9"/>
    <w:rsid w:val="00BB1AAA"/>
    <w:rsid w:val="00BB41A5"/>
    <w:rsid w:val="00BC235A"/>
    <w:rsid w:val="00BC697A"/>
    <w:rsid w:val="00BC6D97"/>
    <w:rsid w:val="00BC7687"/>
    <w:rsid w:val="00BD14A1"/>
    <w:rsid w:val="00BD245F"/>
    <w:rsid w:val="00BE26DF"/>
    <w:rsid w:val="00BF02AB"/>
    <w:rsid w:val="00C007D0"/>
    <w:rsid w:val="00C13098"/>
    <w:rsid w:val="00C20000"/>
    <w:rsid w:val="00C31F98"/>
    <w:rsid w:val="00C35F30"/>
    <w:rsid w:val="00C4292B"/>
    <w:rsid w:val="00C55758"/>
    <w:rsid w:val="00C613C3"/>
    <w:rsid w:val="00C704D8"/>
    <w:rsid w:val="00C70B8A"/>
    <w:rsid w:val="00C801FA"/>
    <w:rsid w:val="00C813C8"/>
    <w:rsid w:val="00C8495D"/>
    <w:rsid w:val="00C863B0"/>
    <w:rsid w:val="00C933F3"/>
    <w:rsid w:val="00C93E4B"/>
    <w:rsid w:val="00C97BC4"/>
    <w:rsid w:val="00CB42EF"/>
    <w:rsid w:val="00CB75CF"/>
    <w:rsid w:val="00CD19C9"/>
    <w:rsid w:val="00CE5BBE"/>
    <w:rsid w:val="00CF00F5"/>
    <w:rsid w:val="00CF4C7D"/>
    <w:rsid w:val="00CF7E8C"/>
    <w:rsid w:val="00D14AB8"/>
    <w:rsid w:val="00D14E24"/>
    <w:rsid w:val="00D27FEF"/>
    <w:rsid w:val="00D30C48"/>
    <w:rsid w:val="00D40F7A"/>
    <w:rsid w:val="00D42E73"/>
    <w:rsid w:val="00D53E5C"/>
    <w:rsid w:val="00D80F75"/>
    <w:rsid w:val="00D96CF3"/>
    <w:rsid w:val="00DA5C84"/>
    <w:rsid w:val="00DB5162"/>
    <w:rsid w:val="00DD1141"/>
    <w:rsid w:val="00DF75CA"/>
    <w:rsid w:val="00E06F43"/>
    <w:rsid w:val="00E12C94"/>
    <w:rsid w:val="00E138ED"/>
    <w:rsid w:val="00E14430"/>
    <w:rsid w:val="00E14EF9"/>
    <w:rsid w:val="00E20F12"/>
    <w:rsid w:val="00E20F52"/>
    <w:rsid w:val="00E219E5"/>
    <w:rsid w:val="00E223F3"/>
    <w:rsid w:val="00E27DD4"/>
    <w:rsid w:val="00E30514"/>
    <w:rsid w:val="00E31A4B"/>
    <w:rsid w:val="00E37284"/>
    <w:rsid w:val="00E808FF"/>
    <w:rsid w:val="00E9404D"/>
    <w:rsid w:val="00EA325A"/>
    <w:rsid w:val="00EA6DA4"/>
    <w:rsid w:val="00EB0D2E"/>
    <w:rsid w:val="00EB1A49"/>
    <w:rsid w:val="00EB1EF2"/>
    <w:rsid w:val="00EB68BB"/>
    <w:rsid w:val="00EC4CFB"/>
    <w:rsid w:val="00ED05E5"/>
    <w:rsid w:val="00ED2C37"/>
    <w:rsid w:val="00ED30BB"/>
    <w:rsid w:val="00ED3C41"/>
    <w:rsid w:val="00EE35AC"/>
    <w:rsid w:val="00EF0EC0"/>
    <w:rsid w:val="00EF5016"/>
    <w:rsid w:val="00F2279F"/>
    <w:rsid w:val="00F227FD"/>
    <w:rsid w:val="00F24C5F"/>
    <w:rsid w:val="00F26FA0"/>
    <w:rsid w:val="00F550B5"/>
    <w:rsid w:val="00F71E68"/>
    <w:rsid w:val="00F7684B"/>
    <w:rsid w:val="00F77B5D"/>
    <w:rsid w:val="00F844A4"/>
    <w:rsid w:val="00F91529"/>
    <w:rsid w:val="00F95AB5"/>
    <w:rsid w:val="00FA7106"/>
    <w:rsid w:val="00FA7F92"/>
    <w:rsid w:val="00FB1895"/>
    <w:rsid w:val="00FB309A"/>
    <w:rsid w:val="00FC4521"/>
    <w:rsid w:val="00FC7B56"/>
    <w:rsid w:val="00FE2B8E"/>
    <w:rsid w:val="00FE2CF9"/>
    <w:rsid w:val="00FF040E"/>
    <w:rsid w:val="00FF7A1D"/>
    <w:rsid w:val="0F947CC5"/>
    <w:rsid w:val="26B2191F"/>
    <w:rsid w:val="537A6BB5"/>
    <w:rsid w:val="64723741"/>
    <w:rsid w:val="754E12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uiPriority w:val="99"/>
    <w:pPr>
      <w:spacing w:line="360" w:lineRule="exact"/>
      <w:jc w:val="center"/>
    </w:pPr>
    <w:rPr>
      <w:rFonts w:ascii="Times New Roman" w:hAnsi="Times New Roman" w:cs="Times New Roman"/>
      <w:b/>
      <w:bCs/>
      <w:kern w:val="0"/>
      <w:sz w:val="20"/>
      <w:szCs w:val="20"/>
    </w:rPr>
  </w:style>
  <w:style w:type="paragraph" w:styleId="3">
    <w:name w:val="Balloon Text"/>
    <w:basedOn w:val="1"/>
    <w:link w:val="23"/>
    <w:semiHidden/>
    <w:uiPriority w:val="99"/>
    <w:rPr>
      <w:sz w:val="18"/>
      <w:szCs w:val="18"/>
    </w:rPr>
  </w:style>
  <w:style w:type="paragraph" w:styleId="4">
    <w:name w:val="footer"/>
    <w:basedOn w:val="1"/>
    <w:link w:val="16"/>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iPriority w:val="99"/>
    <w:rPr>
      <w:color w:val="0000FF"/>
      <w:u w:val="single"/>
    </w:rPr>
  </w:style>
  <w:style w:type="table" w:styleId="10">
    <w:name w:val="Table Grid"/>
    <w:basedOn w:val="9"/>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Body Text Char"/>
    <w:basedOn w:val="7"/>
    <w:link w:val="2"/>
    <w:semiHidden/>
    <w:locked/>
    <w:uiPriority w:val="99"/>
    <w:rPr>
      <w:rFonts w:ascii="Times New Roman" w:hAnsi="Times New Roman" w:eastAsia="宋体" w:cs="Times New Roman"/>
      <w:b/>
      <w:bCs/>
      <w:sz w:val="20"/>
      <w:szCs w:val="20"/>
    </w:rPr>
  </w:style>
  <w:style w:type="character" w:customStyle="1" w:styleId="12">
    <w:name w:val="正文文本缩进 Char"/>
    <w:basedOn w:val="7"/>
    <w:link w:val="13"/>
    <w:locked/>
    <w:uiPriority w:val="99"/>
  </w:style>
  <w:style w:type="paragraph" w:customStyle="1" w:styleId="13">
    <w:name w:val="正文文本缩进1"/>
    <w:basedOn w:val="1"/>
    <w:link w:val="12"/>
    <w:uiPriority w:val="99"/>
    <w:pPr>
      <w:spacing w:after="120"/>
      <w:ind w:left="420" w:leftChars="200"/>
    </w:pPr>
  </w:style>
  <w:style w:type="character" w:customStyle="1" w:styleId="14">
    <w:name w:val="日期 Char"/>
    <w:basedOn w:val="7"/>
    <w:link w:val="15"/>
    <w:semiHidden/>
    <w:locked/>
    <w:uiPriority w:val="99"/>
  </w:style>
  <w:style w:type="paragraph" w:customStyle="1" w:styleId="15">
    <w:name w:val="日期1"/>
    <w:basedOn w:val="1"/>
    <w:next w:val="1"/>
    <w:link w:val="14"/>
    <w:qFormat/>
    <w:uiPriority w:val="99"/>
    <w:pPr>
      <w:ind w:left="100" w:leftChars="2500"/>
    </w:pPr>
  </w:style>
  <w:style w:type="character" w:customStyle="1" w:styleId="16">
    <w:name w:val="Footer Char"/>
    <w:basedOn w:val="7"/>
    <w:link w:val="4"/>
    <w:semiHidden/>
    <w:qFormat/>
    <w:locked/>
    <w:uiPriority w:val="99"/>
    <w:rPr>
      <w:sz w:val="18"/>
      <w:szCs w:val="18"/>
    </w:rPr>
  </w:style>
  <w:style w:type="character" w:customStyle="1" w:styleId="17">
    <w:name w:val="Header Char"/>
    <w:basedOn w:val="7"/>
    <w:link w:val="5"/>
    <w:semiHidden/>
    <w:locked/>
    <w:uiPriority w:val="99"/>
    <w:rPr>
      <w:sz w:val="18"/>
      <w:szCs w:val="18"/>
    </w:rPr>
  </w:style>
  <w:style w:type="paragraph" w:customStyle="1" w:styleId="18">
    <w:name w:val="pa-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p0"/>
    <w:basedOn w:val="1"/>
    <w:uiPriority w:val="99"/>
    <w:pPr>
      <w:widowControl/>
    </w:pPr>
    <w:rPr>
      <w:rFonts w:ascii="Times New Roman" w:hAnsi="Times New Roman" w:cs="Times New Roman"/>
      <w:kern w:val="0"/>
    </w:rPr>
  </w:style>
  <w:style w:type="character" w:customStyle="1" w:styleId="20">
    <w:name w:val="ca-02"/>
    <w:basedOn w:val="7"/>
    <w:uiPriority w:val="99"/>
  </w:style>
  <w:style w:type="character" w:customStyle="1" w:styleId="21">
    <w:name w:val="ca-12"/>
    <w:basedOn w:val="7"/>
    <w:uiPriority w:val="99"/>
  </w:style>
  <w:style w:type="character" w:customStyle="1" w:styleId="22">
    <w:name w:val="apple-converted-space"/>
    <w:basedOn w:val="7"/>
    <w:uiPriority w:val="99"/>
  </w:style>
  <w:style w:type="character" w:customStyle="1" w:styleId="23">
    <w:name w:val="Balloon Text Char"/>
    <w:basedOn w:val="7"/>
    <w:link w:val="3"/>
    <w:semiHidden/>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15</Pages>
  <Words>1104</Words>
  <Characters>6298</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2015-11-03T01:23:00Z</dcterms:created>
  <dc:creator>Lenovo User</dc:creator>
  <cp:lastModifiedBy>晴天</cp:lastModifiedBy>
  <cp:lastPrinted>2017-12-08T06:26:00Z</cp:lastPrinted>
  <dcterms:modified xsi:type="dcterms:W3CDTF">2017-12-11T00:36:26Z</dcterms:modified>
  <dc:title>关于举办湖南省第三届中小学班主任</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