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B630E8">
      <w:pPr>
        <w:spacing w:line="360" w:lineRule="auto"/>
        <w:jc w:val="center"/>
        <w:rPr>
          <w:rFonts w:ascii="方正小标宋简体" w:eastAsia="方正小标宋简体" w:cs="Times New Roman"/>
          <w:color w:val="000000"/>
          <w:sz w:val="24"/>
          <w:szCs w:val="24"/>
        </w:rPr>
      </w:pPr>
      <w:bookmarkStart w:id="0" w:name="_GoBack"/>
      <w:bookmarkEnd w:id="0"/>
    </w:p>
    <w:p w14:paraId="38A76C2D">
      <w:pPr>
        <w:spacing w:line="360" w:lineRule="auto"/>
        <w:jc w:val="center"/>
        <w:rPr>
          <w:rFonts w:ascii="方正小标宋简体" w:eastAsia="方正小标宋简体" w:cs="Times New Roman"/>
          <w:color w:val="000000"/>
          <w:sz w:val="24"/>
          <w:szCs w:val="24"/>
        </w:rPr>
      </w:pPr>
      <w:r>
        <w:rPr>
          <w:rFonts w:ascii="方正小标宋简体" w:eastAsia="方正小标宋简体" w:cs="Times New Roman"/>
          <w:color w:val="00000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cs="Times New Roman"/>
          <w:color w:val="000000"/>
          <w:sz w:val="24"/>
          <w:szCs w:val="24"/>
        </w:rPr>
        <w:instrText xml:space="preserve">ADDIN CNKISM.UserStyle</w:instrText>
      </w:r>
      <w:r>
        <w:rPr>
          <w:rFonts w:ascii="方正小标宋简体" w:eastAsia="方正小标宋简体" w:cs="Times New Roman"/>
          <w:color w:val="000000"/>
          <w:sz w:val="24"/>
          <w:szCs w:val="24"/>
        </w:rPr>
        <w:fldChar w:fldCharType="separate"/>
      </w:r>
      <w:r>
        <w:rPr>
          <w:rFonts w:ascii="方正小标宋简体" w:eastAsia="方正小标宋简体" w:cs="Times New Roman"/>
          <w:color w:val="000000"/>
          <w:sz w:val="24"/>
          <w:szCs w:val="24"/>
        </w:rPr>
        <w:fldChar w:fldCharType="end"/>
      </w:r>
    </w:p>
    <w:p w14:paraId="3AABDDCA">
      <w:pPr>
        <w:pStyle w:val="16"/>
        <w:spacing w:line="240" w:lineRule="exact"/>
      </w:pPr>
    </w:p>
    <w:p w14:paraId="41F5F3B0">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岳阳市教育体育局</w:t>
      </w:r>
    </w:p>
    <w:p w14:paraId="2AF2C6B1">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年岳阳市“基础教育精品课”</w:t>
      </w:r>
    </w:p>
    <w:p w14:paraId="623933EC">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遴选工作的通知</w:t>
      </w:r>
    </w:p>
    <w:p w14:paraId="1962F5F7">
      <w:pPr>
        <w:keepNext w:val="0"/>
        <w:keepLines w:val="0"/>
        <w:pageBreakBefore w:val="0"/>
        <w:widowControl w:val="0"/>
        <w:kinsoku/>
        <w:overflowPunct/>
        <w:topLinePunct w:val="0"/>
        <w:autoSpaceDE/>
        <w:autoSpaceDN/>
        <w:bidi w:val="0"/>
        <w:adjustRightInd/>
        <w:spacing w:line="640" w:lineRule="exact"/>
        <w:jc w:val="center"/>
        <w:textAlignment w:val="auto"/>
        <w:rPr>
          <w:rFonts w:ascii="仿宋_GB2312" w:eastAsia="仿宋_GB2312" w:cs="Times New Roman"/>
          <w:color w:val="000000"/>
          <w:spacing w:val="14"/>
          <w:sz w:val="44"/>
          <w:szCs w:val="44"/>
        </w:rPr>
      </w:pPr>
    </w:p>
    <w:p w14:paraId="46DE17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cs="仿宋_GB2312"/>
          <w:color w:val="000000"/>
          <w:spacing w:val="-7"/>
          <w:sz w:val="32"/>
          <w:szCs w:val="32"/>
        </w:rPr>
      </w:pPr>
      <w:r>
        <w:rPr>
          <w:rFonts w:hint="eastAsia" w:ascii="仿宋_GB2312" w:eastAsia="仿宋_GB2312" w:cs="仿宋_GB2312"/>
          <w:color w:val="000000"/>
          <w:spacing w:val="-7"/>
          <w:sz w:val="32"/>
          <w:szCs w:val="32"/>
        </w:rPr>
        <w:t>各县市区教育（体）局，岳阳经济技术开发区、南湖新区、屈原管理区教体(科)局，市直</w:t>
      </w:r>
      <w:r>
        <w:rPr>
          <w:rFonts w:hint="eastAsia" w:ascii="仿宋_GB2312" w:eastAsia="仿宋_GB2312" w:cs="仿宋_GB2312"/>
          <w:color w:val="000000"/>
          <w:spacing w:val="-7"/>
          <w:sz w:val="32"/>
          <w:szCs w:val="32"/>
          <w:lang w:eastAsia="zh-CN"/>
        </w:rPr>
        <w:t>各学校</w:t>
      </w:r>
      <w:r>
        <w:rPr>
          <w:rFonts w:hint="eastAsia" w:ascii="仿宋_GB2312" w:eastAsia="仿宋_GB2312" w:cs="仿宋_GB2312"/>
          <w:color w:val="000000"/>
          <w:spacing w:val="-7"/>
          <w:sz w:val="32"/>
          <w:szCs w:val="32"/>
        </w:rPr>
        <w:t>，有关</w:t>
      </w:r>
      <w:r>
        <w:rPr>
          <w:rFonts w:hint="eastAsia" w:ascii="仿宋_GB2312" w:eastAsia="仿宋_GB2312" w:cs="仿宋_GB2312"/>
          <w:color w:val="000000"/>
          <w:spacing w:val="-7"/>
          <w:sz w:val="32"/>
          <w:szCs w:val="32"/>
          <w:lang w:eastAsia="zh-CN"/>
        </w:rPr>
        <w:t>民办学校</w:t>
      </w:r>
      <w:r>
        <w:rPr>
          <w:rFonts w:hint="eastAsia" w:ascii="仿宋_GB2312" w:eastAsia="仿宋_GB2312" w:cs="仿宋_GB2312"/>
          <w:color w:val="000000"/>
          <w:spacing w:val="-7"/>
          <w:sz w:val="32"/>
          <w:szCs w:val="32"/>
        </w:rPr>
        <w:t>：</w:t>
      </w:r>
    </w:p>
    <w:p w14:paraId="798B4D72">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根据</w:t>
      </w:r>
      <w:r>
        <w:rPr>
          <w:rFonts w:hint="eastAsia" w:ascii="仿宋_GB2312" w:eastAsia="仿宋_GB2312" w:cs="仿宋_GB2312"/>
          <w:color w:val="000000"/>
          <w:sz w:val="32"/>
          <w:szCs w:val="32"/>
          <w:lang w:eastAsia="zh-CN"/>
        </w:rPr>
        <w:t>湖南</w:t>
      </w:r>
      <w:r>
        <w:rPr>
          <w:rFonts w:hint="eastAsia" w:ascii="仿宋_GB2312" w:eastAsia="仿宋_GB2312" w:cs="仿宋_GB2312"/>
          <w:color w:val="000000"/>
          <w:sz w:val="32"/>
          <w:szCs w:val="32"/>
        </w:rPr>
        <w:t>省教育厅《关于开展</w:t>
      </w:r>
      <w:r>
        <w:rPr>
          <w:rFonts w:hint="eastAsia" w:ascii="仿宋_GB2312" w:eastAsia="仿宋_GB2312" w:cs="仿宋_GB2312"/>
          <w:color w:val="000000"/>
          <w:sz w:val="32"/>
          <w:szCs w:val="32"/>
          <w:lang w:eastAsia="zh-CN"/>
        </w:rPr>
        <w:t>2024</w:t>
      </w:r>
      <w:r>
        <w:rPr>
          <w:rFonts w:hint="eastAsia" w:ascii="仿宋_GB2312" w:eastAsia="仿宋_GB2312" w:cs="仿宋_GB2312"/>
          <w:color w:val="000000"/>
          <w:sz w:val="32"/>
          <w:szCs w:val="32"/>
        </w:rPr>
        <w:t>年湖南省“基础教育精品课”遴选工作的通知》要求，经研究，</w:t>
      </w:r>
      <w:r>
        <w:rPr>
          <w:rFonts w:hint="eastAsia" w:ascii="仿宋_GB2312" w:eastAsia="仿宋_GB2312"/>
          <w:color w:val="000000"/>
          <w:kern w:val="21"/>
          <w:sz w:val="32"/>
          <w:szCs w:val="32"/>
        </w:rPr>
        <w:t>决定组织开展</w:t>
      </w:r>
      <w:r>
        <w:rPr>
          <w:rFonts w:hint="eastAsia" w:ascii="仿宋_GB2312" w:eastAsia="仿宋_GB2312"/>
          <w:color w:val="000000"/>
          <w:kern w:val="21"/>
          <w:sz w:val="32"/>
          <w:szCs w:val="32"/>
          <w:lang w:eastAsia="zh-CN"/>
        </w:rPr>
        <w:t>2024</w:t>
      </w:r>
      <w:r>
        <w:rPr>
          <w:rFonts w:hint="eastAsia" w:ascii="仿宋_GB2312" w:eastAsia="仿宋_GB2312"/>
          <w:color w:val="000000"/>
          <w:kern w:val="21"/>
          <w:sz w:val="32"/>
          <w:szCs w:val="32"/>
        </w:rPr>
        <w:t>年全市“基础教育精品课”（以下简称“精品课”）遴选工作。</w:t>
      </w:r>
      <w:r>
        <w:rPr>
          <w:rFonts w:hint="eastAsia" w:ascii="仿宋_GB2312" w:eastAsia="仿宋_GB2312" w:cs="仿宋_GB2312"/>
          <w:color w:val="000000"/>
          <w:sz w:val="32"/>
          <w:szCs w:val="32"/>
        </w:rPr>
        <w:t>现将有关事项通知如下。</w:t>
      </w:r>
    </w:p>
    <w:p w14:paraId="21BA6076">
      <w:pPr>
        <w:pStyle w:val="22"/>
        <w:keepNext w:val="0"/>
        <w:keepLines w:val="0"/>
        <w:pageBreakBefore w:val="0"/>
        <w:widowControl/>
        <w:kinsoku/>
        <w:wordWrap/>
        <w:overflowPunct/>
        <w:topLinePunct w:val="0"/>
        <w:autoSpaceDE/>
        <w:autoSpaceDN/>
        <w:bidi w:val="0"/>
        <w:adjustRightInd/>
        <w:snapToGrid/>
        <w:spacing w:line="360" w:lineRule="auto"/>
        <w:ind w:left="643"/>
        <w:jc w:val="left"/>
        <w:textAlignment w:val="auto"/>
        <w:rPr>
          <w:rFonts w:hint="eastAsia" w:ascii="黑体" w:eastAsia="黑体" w:cs="黑体"/>
          <w:color w:val="000000"/>
          <w:sz w:val="32"/>
          <w:szCs w:val="32"/>
        </w:rPr>
      </w:pPr>
      <w:r>
        <w:rPr>
          <w:rFonts w:hint="eastAsia" w:ascii="黑体" w:eastAsia="黑体" w:cs="黑体"/>
          <w:color w:val="000000"/>
          <w:sz w:val="32"/>
          <w:szCs w:val="32"/>
        </w:rPr>
        <w:t>一、组织领导</w:t>
      </w:r>
    </w:p>
    <w:p w14:paraId="76E7DE91">
      <w:pPr>
        <w:pStyle w:val="22"/>
        <w:keepNext w:val="0"/>
        <w:keepLines w:val="0"/>
        <w:pageBreakBefore w:val="0"/>
        <w:widowControl/>
        <w:kinsoku/>
        <w:wordWrap/>
        <w:overflowPunct/>
        <w:topLinePunct w:val="0"/>
        <w:autoSpaceDE/>
        <w:autoSpaceDN/>
        <w:bidi w:val="0"/>
        <w:adjustRightInd/>
        <w:snapToGrid/>
        <w:spacing w:line="360" w:lineRule="auto"/>
        <w:ind w:left="643"/>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市教育体育局成立</w:t>
      </w:r>
      <w:r>
        <w:rPr>
          <w:rFonts w:hint="eastAsia" w:ascii="仿宋_GB2312" w:eastAsia="仿宋_GB2312" w:cs="仿宋_GB2312"/>
          <w:color w:val="000000"/>
          <w:sz w:val="32"/>
          <w:szCs w:val="32"/>
          <w:lang w:eastAsia="zh-CN"/>
        </w:rPr>
        <w:t>2024</w:t>
      </w:r>
      <w:r>
        <w:rPr>
          <w:rFonts w:hint="eastAsia" w:ascii="仿宋_GB2312" w:eastAsia="仿宋_GB2312" w:cs="仿宋_GB2312"/>
          <w:color w:val="000000"/>
          <w:sz w:val="32"/>
          <w:szCs w:val="32"/>
        </w:rPr>
        <w:t>年岳阳市精品课遴选工作领导小组，</w:t>
      </w:r>
    </w:p>
    <w:p w14:paraId="4AEF69A8">
      <w:pPr>
        <w:pStyle w:val="2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领导小组办公室设市教科院。</w:t>
      </w:r>
    </w:p>
    <w:p w14:paraId="69B61F68">
      <w:pPr>
        <w:pStyle w:val="22"/>
        <w:keepNext w:val="0"/>
        <w:keepLines w:val="0"/>
        <w:pageBreakBefore w:val="0"/>
        <w:widowControl/>
        <w:numPr>
          <w:ilvl w:val="0"/>
          <w:numId w:val="1"/>
        </w:numPr>
        <w:kinsoku/>
        <w:wordWrap/>
        <w:overflowPunct/>
        <w:topLinePunct w:val="0"/>
        <w:autoSpaceDE/>
        <w:autoSpaceDN/>
        <w:bidi w:val="0"/>
        <w:adjustRightInd/>
        <w:snapToGrid/>
        <w:spacing w:line="360" w:lineRule="auto"/>
        <w:ind w:left="643"/>
        <w:jc w:val="left"/>
        <w:textAlignment w:val="auto"/>
        <w:rPr>
          <w:rFonts w:hint="eastAsia" w:ascii="黑体" w:eastAsia="黑体" w:cs="黑体"/>
          <w:color w:val="000000"/>
          <w:sz w:val="32"/>
          <w:szCs w:val="32"/>
          <w:lang w:eastAsia="zh-CN"/>
        </w:rPr>
      </w:pPr>
      <w:r>
        <w:rPr>
          <w:rFonts w:hint="eastAsia" w:ascii="黑体" w:eastAsia="黑体" w:cs="黑体"/>
          <w:color w:val="000000"/>
          <w:sz w:val="32"/>
          <w:szCs w:val="32"/>
          <w:lang w:eastAsia="zh-CN"/>
        </w:rPr>
        <w:t>活动时间</w:t>
      </w:r>
    </w:p>
    <w:p w14:paraId="78AA8B4B">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黑体" w:eastAsia="黑体" w:cs="黑体"/>
          <w:color w:val="000000"/>
          <w:sz w:val="32"/>
          <w:szCs w:val="32"/>
          <w:lang w:val="en-US" w:eastAsia="zh-CN"/>
        </w:rPr>
      </w:pPr>
      <w:r>
        <w:rPr>
          <w:rFonts w:hint="eastAsia" w:ascii="仿宋_GB2312" w:eastAsia="仿宋_GB2312" w:cs="仿宋_GB2312"/>
          <w:sz w:val="32"/>
          <w:szCs w:val="32"/>
          <w:lang w:eastAsia="zh-CN"/>
        </w:rPr>
        <w:t>2024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日截止。</w:t>
      </w:r>
    </w:p>
    <w:p w14:paraId="63050580">
      <w:pPr>
        <w:keepNext w:val="0"/>
        <w:keepLines w:val="0"/>
        <w:pageBreakBefore w:val="0"/>
        <w:widowControl w:val="0"/>
        <w:kinsoku/>
        <w:wordWrap/>
        <w:overflowPunct/>
        <w:topLinePunct w:val="0"/>
        <w:autoSpaceDE/>
        <w:autoSpaceDN/>
        <w:bidi w:val="0"/>
        <w:adjustRightInd/>
        <w:snapToGrid/>
        <w:spacing w:line="360" w:lineRule="auto"/>
        <w:ind w:firstLine="627" w:firstLineChars="196"/>
        <w:jc w:val="left"/>
        <w:textAlignment w:val="auto"/>
        <w:rPr>
          <w:rFonts w:ascii="黑体" w:eastAsia="黑体" w:cs="Times New Roman"/>
          <w:color w:val="000000"/>
          <w:sz w:val="32"/>
          <w:szCs w:val="32"/>
        </w:rPr>
      </w:pPr>
      <w:r>
        <w:rPr>
          <w:rFonts w:hint="eastAsia" w:ascii="黑体" w:eastAsia="黑体" w:cs="黑体"/>
          <w:color w:val="000000"/>
          <w:sz w:val="32"/>
          <w:szCs w:val="32"/>
          <w:lang w:eastAsia="zh-CN"/>
        </w:rPr>
        <w:t>三</w:t>
      </w:r>
      <w:r>
        <w:rPr>
          <w:rFonts w:hint="eastAsia" w:ascii="黑体" w:eastAsia="黑体" w:cs="黑体"/>
          <w:color w:val="000000"/>
          <w:sz w:val="32"/>
          <w:szCs w:val="32"/>
        </w:rPr>
        <w:t>、遴选程序</w:t>
      </w:r>
    </w:p>
    <w:p w14:paraId="43BE217D">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eastAsia="仿宋_GB2312" w:cs="仿宋_GB2312"/>
          <w:sz w:val="32"/>
          <w:szCs w:val="32"/>
          <w:lang w:val="en-US" w:eastAsia="zh-CN"/>
        </w:rPr>
        <w:sectPr>
          <w:footerReference r:id="rId4" w:type="first"/>
          <w:footerReference r:id="rId3" w:type="default"/>
          <w:pgSz w:w="11906" w:h="16838"/>
          <w:pgMar w:top="1418" w:right="1588" w:bottom="1418" w:left="1588" w:header="851" w:footer="794" w:gutter="0"/>
          <w:pgNumType w:fmt="decimal"/>
          <w:cols w:space="720" w:num="1"/>
          <w:titlePg/>
          <w:docGrid w:type="lines" w:linePitch="312" w:charSpace="0"/>
        </w:sectPr>
      </w:pPr>
      <w:r>
        <w:rPr>
          <w:rFonts w:hint="eastAsia" w:ascii="楷体_GB2312" w:eastAsia="楷体_GB2312" w:cs="仿宋_GB2312"/>
          <w:b/>
          <w:sz w:val="32"/>
          <w:szCs w:val="32"/>
        </w:rPr>
        <w:t>1.自主申报。</w:t>
      </w:r>
      <w:r>
        <w:rPr>
          <w:rFonts w:hint="eastAsia" w:ascii="仿宋_GB2312" w:eastAsia="仿宋_GB2312" w:cs="仿宋_GB2312"/>
          <w:sz w:val="32"/>
          <w:szCs w:val="32"/>
          <w:lang w:val="en-US" w:eastAsia="zh-CN"/>
        </w:rPr>
        <w:t>教师总结教学实践成果，凝练教学经验和方法，学习借鉴国家中小学智慧教育平台相应课程教学资源，对照报送要求及开放上传的课程目录节点，确定拟讲授的具体内</w:t>
      </w:r>
    </w:p>
    <w:p w14:paraId="68577E1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仿宋" w:eastAsia="仿宋" w:cs="仿宋"/>
          <w:kern w:val="21"/>
          <w:sz w:val="32"/>
          <w:szCs w:val="32"/>
        </w:rPr>
      </w:pPr>
      <w:r>
        <w:rPr>
          <w:rFonts w:hint="eastAsia" w:ascii="仿宋_GB2312" w:eastAsia="仿宋_GB2312" w:cs="仿宋_GB2312"/>
          <w:sz w:val="32"/>
          <w:szCs w:val="32"/>
          <w:lang w:val="en-US" w:eastAsia="zh-CN"/>
        </w:rPr>
        <w:t>容，撰写课例设计。小学和初中起始年级的课程目录节点需以</w:t>
      </w:r>
      <w:r>
        <w:rPr>
          <w:rFonts w:ascii="仿宋_GB2312" w:eastAsia="仿宋_GB2312" w:cs="仿宋_GB2312"/>
          <w:sz w:val="32"/>
          <w:szCs w:val="32"/>
          <w:lang w:val="en-US" w:eastAsia="zh-CN"/>
        </w:rPr>
        <w:t>2024</w:t>
      </w:r>
      <w:r>
        <w:rPr>
          <w:rFonts w:hint="eastAsia" w:ascii="仿宋_GB2312" w:eastAsia="仿宋_GB2312" w:cs="仿宋_GB2312"/>
          <w:sz w:val="32"/>
          <w:szCs w:val="32"/>
          <w:lang w:val="en-US" w:eastAsia="zh-CN"/>
        </w:rPr>
        <w:t>年秋季使用的新教材为准。</w:t>
      </w:r>
    </w:p>
    <w:p w14:paraId="7CBDA09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cs="仿宋_GB2312"/>
          <w:sz w:val="32"/>
          <w:szCs w:val="32"/>
        </w:rPr>
      </w:pPr>
      <w:r>
        <w:rPr>
          <w:rFonts w:hint="eastAsia" w:ascii="楷体_GB2312" w:eastAsia="楷体_GB2312" w:cs="仿宋_GB2312"/>
          <w:b/>
          <w:sz w:val="32"/>
          <w:szCs w:val="32"/>
        </w:rPr>
        <w:t>2.学校推荐。</w:t>
      </w:r>
      <w:r>
        <w:rPr>
          <w:rFonts w:hint="eastAsia" w:ascii="仿宋_GB2312" w:eastAsia="仿宋_GB2312" w:cs="仿宋_GB2312"/>
          <w:sz w:val="32"/>
          <w:szCs w:val="32"/>
        </w:rPr>
        <w:t>学校应</w:t>
      </w:r>
      <w:r>
        <w:rPr>
          <w:rFonts w:hint="eastAsia" w:ascii="仿宋_GB2312" w:eastAsia="仿宋_GB2312" w:cs="仿宋_GB2312"/>
          <w:sz w:val="32"/>
          <w:szCs w:val="32"/>
          <w:lang w:eastAsia="zh-CN"/>
        </w:rPr>
        <w:t>充分宣传、广泛发动，组织广大</w:t>
      </w:r>
      <w:r>
        <w:rPr>
          <w:rFonts w:hint="eastAsia" w:ascii="仿宋_GB2312" w:eastAsia="仿宋_GB2312" w:cs="仿宋_GB2312"/>
          <w:sz w:val="32"/>
          <w:szCs w:val="32"/>
        </w:rPr>
        <w:t>教师</w:t>
      </w:r>
      <w:r>
        <w:rPr>
          <w:rFonts w:hint="eastAsia" w:ascii="仿宋_GB2312" w:eastAsia="仿宋_GB2312" w:cs="仿宋_GB2312"/>
          <w:sz w:val="32"/>
          <w:szCs w:val="32"/>
          <w:lang w:eastAsia="zh-CN"/>
        </w:rPr>
        <w:t>积极</w:t>
      </w:r>
      <w:r>
        <w:rPr>
          <w:rFonts w:hint="eastAsia" w:ascii="仿宋_GB2312" w:eastAsia="仿宋_GB2312" w:cs="仿宋_GB2312"/>
          <w:sz w:val="32"/>
          <w:szCs w:val="32"/>
        </w:rPr>
        <w:t>参与，并择优向</w:t>
      </w:r>
      <w:r>
        <w:rPr>
          <w:rFonts w:hint="eastAsia" w:ascii="仿宋_GB2312" w:eastAsia="仿宋_GB2312" w:cs="仿宋_GB2312"/>
          <w:sz w:val="32"/>
          <w:szCs w:val="32"/>
          <w:lang w:eastAsia="zh-CN"/>
        </w:rPr>
        <w:t>县市区</w:t>
      </w:r>
      <w:r>
        <w:rPr>
          <w:rFonts w:hint="eastAsia" w:ascii="仿宋_GB2312" w:eastAsia="仿宋_GB2312" w:cs="仿宋_GB2312"/>
          <w:sz w:val="32"/>
          <w:szCs w:val="32"/>
        </w:rPr>
        <w:t>教育行政部门推荐。</w:t>
      </w:r>
    </w:p>
    <w:p w14:paraId="19AD27BB">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cs="仿宋_GB2312"/>
          <w:kern w:val="21"/>
          <w:sz w:val="32"/>
          <w:szCs w:val="32"/>
          <w:lang w:eastAsia="zh-CN"/>
        </w:rPr>
      </w:pPr>
      <w:r>
        <w:rPr>
          <w:rFonts w:hint="eastAsia" w:ascii="楷体_GB2312" w:eastAsia="楷体_GB2312" w:cs="仿宋_GB2312"/>
          <w:b/>
          <w:sz w:val="32"/>
          <w:szCs w:val="32"/>
          <w:lang w:eastAsia="zh-CN"/>
        </w:rPr>
        <w:t>3.县级初评。</w:t>
      </w:r>
      <w:r>
        <w:rPr>
          <w:rFonts w:hint="eastAsia" w:ascii="仿宋_GB2312" w:eastAsia="仿宋_GB2312" w:cs="仿宋_GB2312"/>
          <w:sz w:val="32"/>
          <w:szCs w:val="32"/>
          <w:lang w:eastAsia="zh-CN"/>
        </w:rPr>
        <w:t>各县市区组织初评，推荐上报，</w:t>
      </w:r>
      <w:r>
        <w:rPr>
          <w:rFonts w:hint="eastAsia" w:ascii="仿宋_GB2312" w:eastAsia="仿宋_GB2312" w:cs="仿宋_GB2312"/>
          <w:kern w:val="21"/>
          <w:sz w:val="32"/>
          <w:szCs w:val="32"/>
          <w:lang w:eastAsia="zh-CN"/>
        </w:rPr>
        <w:t>推荐数量不超过分配表（见附件1、2）分配指标上限</w:t>
      </w:r>
      <w:r>
        <w:rPr>
          <w:rFonts w:hint="eastAsia" w:ascii="仿宋_GB2312" w:eastAsia="仿宋_GB2312" w:cs="仿宋_GB2312"/>
          <w:color w:val="000000"/>
          <w:kern w:val="0"/>
          <w:sz w:val="31"/>
          <w:szCs w:val="31"/>
          <w:lang w:val="en-US" w:eastAsia="zh-CN"/>
        </w:rPr>
        <w:t>。</w:t>
      </w:r>
      <w:r>
        <w:rPr>
          <w:rFonts w:hint="eastAsia" w:ascii="仿宋_GB2312" w:eastAsia="仿宋_GB2312" w:cs="仿宋_GB2312"/>
          <w:sz w:val="32"/>
          <w:szCs w:val="32"/>
          <w:lang w:eastAsia="zh-CN"/>
        </w:rPr>
        <w:t>有条件的单位可按照精品课制作要求统一摄制微课视频</w:t>
      </w:r>
      <w:r>
        <w:rPr>
          <w:rFonts w:hint="eastAsia" w:ascii="仿宋_GB2312" w:eastAsia="仿宋_GB2312" w:cs="仿宋_GB2312"/>
          <w:color w:val="000000"/>
          <w:kern w:val="0"/>
          <w:sz w:val="31"/>
          <w:szCs w:val="31"/>
          <w:lang w:val="en-US" w:eastAsia="zh-CN"/>
        </w:rPr>
        <w:t>。</w:t>
      </w:r>
    </w:p>
    <w:p w14:paraId="05E3B9F4">
      <w:pPr>
        <w:pStyle w:val="5"/>
        <w:keepNext w:val="0"/>
        <w:keepLines w:val="0"/>
        <w:pageBreakBefore w:val="0"/>
        <w:widowControl w:val="0"/>
        <w:kinsoku/>
        <w:wordWrap/>
        <w:overflowPunct/>
        <w:topLinePunct w:val="0"/>
        <w:autoSpaceDE/>
        <w:autoSpaceDN/>
        <w:bidi w:val="0"/>
        <w:adjustRightInd/>
        <w:snapToGrid/>
        <w:spacing w:line="360" w:lineRule="auto"/>
        <w:ind w:left="8" w:firstLine="627"/>
        <w:jc w:val="left"/>
        <w:textAlignment w:val="auto"/>
        <w:rPr>
          <w:rFonts w:ascii="仿宋_GB2312" w:eastAsia="仿宋_GB2312" w:cs="Times New Roman"/>
          <w:color w:val="000000"/>
          <w:sz w:val="32"/>
          <w:szCs w:val="32"/>
          <w:lang w:eastAsia="zh-CN"/>
        </w:rPr>
      </w:pPr>
      <w:r>
        <w:rPr>
          <w:rFonts w:hint="eastAsia" w:ascii="楷体_GB2312" w:eastAsia="楷体_GB2312" w:cs="仿宋_GB2312"/>
          <w:b/>
          <w:sz w:val="32"/>
          <w:szCs w:val="32"/>
          <w:lang w:eastAsia="zh-CN"/>
        </w:rPr>
        <w:t>4.市级遴选。</w:t>
      </w:r>
      <w:r>
        <w:rPr>
          <w:rFonts w:hint="eastAsia" w:ascii="仿宋_GB2312" w:eastAsia="仿宋_GB2312" w:cs="仿宋_GB2312"/>
          <w:color w:val="000000"/>
          <w:sz w:val="32"/>
          <w:szCs w:val="32"/>
          <w:lang w:eastAsia="zh-CN"/>
        </w:rPr>
        <w:t>市精品课遴选工作领导小组</w:t>
      </w:r>
      <w:r>
        <w:rPr>
          <w:rFonts w:hint="eastAsia" w:ascii="仿宋_GB2312" w:eastAsia="仿宋_GB2312" w:cs="仿宋_GB2312"/>
          <w:kern w:val="21"/>
          <w:sz w:val="32"/>
          <w:szCs w:val="32"/>
          <w:lang w:eastAsia="zh-CN"/>
        </w:rPr>
        <w:t>组织专家对推荐的精品课进行评审，根据数量和质量评选出精</w:t>
      </w:r>
      <w:r>
        <w:rPr>
          <w:rFonts w:ascii="仿宋_GB2312" w:eastAsia="仿宋_GB2312" w:cs="仿宋_GB2312"/>
          <w:kern w:val="21"/>
          <w:sz w:val="32"/>
          <w:szCs w:val="32"/>
          <w:lang w:eastAsia="zh-CN"/>
        </w:rPr>
        <w:t>品课</w:t>
      </w:r>
      <w:r>
        <w:rPr>
          <w:rFonts w:hint="eastAsia" w:ascii="仿宋_GB2312" w:eastAsia="仿宋_GB2312" w:cs="仿宋_GB2312"/>
          <w:kern w:val="21"/>
          <w:sz w:val="32"/>
          <w:szCs w:val="32"/>
          <w:lang w:eastAsia="zh-CN"/>
        </w:rPr>
        <w:t>一、二、三等奖若干（获奖比例不超过参评作品的60%），结合活动组织和获奖情况评选出优秀</w:t>
      </w:r>
      <w:r>
        <w:rPr>
          <w:rFonts w:ascii="仿宋_GB2312" w:eastAsia="仿宋_GB2312" w:cs="仿宋_GB2312"/>
          <w:kern w:val="21"/>
          <w:sz w:val="32"/>
          <w:szCs w:val="32"/>
          <w:lang w:eastAsia="zh-CN"/>
        </w:rPr>
        <w:t>组织奖</w:t>
      </w:r>
      <w:r>
        <w:rPr>
          <w:rFonts w:hint="eastAsia" w:ascii="仿宋_GB2312" w:eastAsia="仿宋_GB2312" w:cs="仿宋_GB2312"/>
          <w:kern w:val="21"/>
          <w:sz w:val="32"/>
          <w:szCs w:val="32"/>
          <w:lang w:eastAsia="zh-CN"/>
        </w:rPr>
        <w:t>。根据省教育厅分配指标择优推荐参加省级评审。</w:t>
      </w:r>
    </w:p>
    <w:p w14:paraId="404ED533">
      <w:pPr>
        <w:keepNext w:val="0"/>
        <w:keepLines w:val="0"/>
        <w:pageBreakBefore w:val="0"/>
        <w:widowControl w:val="0"/>
        <w:kinsoku/>
        <w:wordWrap/>
        <w:overflowPunct/>
        <w:topLinePunct w:val="0"/>
        <w:autoSpaceDE/>
        <w:autoSpaceDN/>
        <w:bidi w:val="0"/>
        <w:adjustRightInd/>
        <w:snapToGrid/>
        <w:spacing w:line="360" w:lineRule="auto"/>
        <w:ind w:left="638" w:leftChars="304"/>
        <w:jc w:val="left"/>
        <w:textAlignment w:val="auto"/>
        <w:rPr>
          <w:rFonts w:ascii="黑体" w:eastAsia="黑体" w:cs="黑体"/>
          <w:color w:val="000000"/>
          <w:sz w:val="32"/>
          <w:szCs w:val="32"/>
        </w:rPr>
      </w:pPr>
      <w:r>
        <w:rPr>
          <w:rFonts w:hint="eastAsia" w:ascii="黑体" w:eastAsia="黑体" w:cs="黑体"/>
          <w:color w:val="000000"/>
          <w:sz w:val="32"/>
          <w:szCs w:val="32"/>
        </w:rPr>
        <w:t>四、工作要求</w:t>
      </w:r>
    </w:p>
    <w:p w14:paraId="2E6A4F05">
      <w:pPr>
        <w:pStyle w:val="22"/>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cs="仿宋_GB2312"/>
          <w:color w:val="000000"/>
          <w:sz w:val="32"/>
          <w:szCs w:val="32"/>
        </w:rPr>
      </w:pPr>
      <w:r>
        <w:rPr>
          <w:rFonts w:hint="eastAsia" w:ascii="楷体_GB2312" w:eastAsia="楷体_GB2312" w:cs="仿宋_GB2312"/>
          <w:b/>
          <w:sz w:val="32"/>
          <w:szCs w:val="32"/>
          <w:lang w:val="en-US" w:eastAsia="zh-CN"/>
        </w:rPr>
        <w:t>1</w:t>
      </w:r>
      <w:r>
        <w:rPr>
          <w:rFonts w:ascii="楷体_GB2312" w:eastAsia="楷体_GB2312" w:cs="仿宋_GB2312"/>
          <w:b/>
          <w:sz w:val="32"/>
          <w:szCs w:val="32"/>
        </w:rPr>
        <w:t>.</w:t>
      </w:r>
      <w:r>
        <w:rPr>
          <w:rFonts w:hint="eastAsia" w:ascii="楷体_GB2312" w:eastAsia="楷体_GB2312" w:cs="仿宋_GB2312"/>
          <w:b/>
          <w:sz w:val="32"/>
          <w:szCs w:val="32"/>
        </w:rPr>
        <w:t>加强</w:t>
      </w:r>
      <w:r>
        <w:rPr>
          <w:rFonts w:hint="eastAsia" w:ascii="楷体_GB2312" w:eastAsia="楷体_GB2312" w:cs="仿宋_GB2312"/>
          <w:b/>
          <w:sz w:val="32"/>
          <w:szCs w:val="32"/>
          <w:lang w:eastAsia="zh-CN"/>
        </w:rPr>
        <w:t>组织</w:t>
      </w:r>
      <w:r>
        <w:rPr>
          <w:rFonts w:hint="eastAsia" w:ascii="楷体_GB2312" w:eastAsia="楷体_GB2312" w:cs="仿宋_GB2312"/>
          <w:b/>
          <w:sz w:val="32"/>
          <w:szCs w:val="32"/>
        </w:rPr>
        <w:t>领导。</w:t>
      </w:r>
      <w:r>
        <w:rPr>
          <w:rFonts w:hint="eastAsia" w:ascii="仿宋_GB2312" w:eastAsia="仿宋_GB2312" w:cs="仿宋_GB2312"/>
          <w:color w:val="000000"/>
          <w:sz w:val="32"/>
          <w:szCs w:val="32"/>
          <w:lang w:eastAsia="zh-CN"/>
        </w:rPr>
        <w:t>各地要结合实际，制定具体实施方案，成立工作专班，指定专人负责；要建立健全工作机制，充分发挥相关职能部门作用，形成工作合力。</w:t>
      </w:r>
      <w:r>
        <w:rPr>
          <w:rFonts w:hint="eastAsia" w:ascii="仿宋_GB2312" w:eastAsia="仿宋_GB2312" w:cs="仿宋_GB2312"/>
          <w:color w:val="000000"/>
          <w:sz w:val="32"/>
          <w:szCs w:val="32"/>
        </w:rPr>
        <w:t>要规范遴选程序，坚持优中选优。</w:t>
      </w:r>
    </w:p>
    <w:p w14:paraId="4A467A93">
      <w:pPr>
        <w:pStyle w:val="22"/>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eastAsia="仿宋_GB2312" w:cs="仿宋_GB2312"/>
          <w:color w:val="000000"/>
          <w:sz w:val="32"/>
          <w:szCs w:val="32"/>
          <w:lang w:eastAsia="zh-CN"/>
        </w:rPr>
      </w:pPr>
      <w:r>
        <w:rPr>
          <w:rFonts w:hint="eastAsia" w:ascii="楷体_GB2312" w:eastAsia="楷体_GB2312" w:cs="仿宋_GB2312"/>
          <w:b/>
          <w:kern w:val="2"/>
          <w:sz w:val="32"/>
          <w:szCs w:val="32"/>
          <w:lang w:val="en-US" w:eastAsia="zh-CN"/>
        </w:rPr>
        <w:t>2</w:t>
      </w:r>
      <w:r>
        <w:rPr>
          <w:rFonts w:ascii="楷体_GB2312" w:eastAsia="楷体_GB2312" w:cs="仿宋_GB2312"/>
          <w:b/>
          <w:kern w:val="2"/>
          <w:sz w:val="32"/>
          <w:szCs w:val="32"/>
        </w:rPr>
        <w:t>.</w:t>
      </w:r>
      <w:r>
        <w:rPr>
          <w:rFonts w:hint="eastAsia" w:ascii="楷体_GB2312" w:eastAsia="楷体_GB2312" w:cs="仿宋_GB2312"/>
          <w:b/>
          <w:kern w:val="2"/>
          <w:sz w:val="32"/>
          <w:szCs w:val="32"/>
          <w:lang w:eastAsia="zh-CN"/>
        </w:rPr>
        <w:t>确保标准</w:t>
      </w:r>
      <w:r>
        <w:rPr>
          <w:rFonts w:hint="eastAsia" w:ascii="楷体_GB2312" w:eastAsia="楷体_GB2312" w:cs="仿宋_GB2312"/>
          <w:b/>
          <w:kern w:val="2"/>
          <w:sz w:val="32"/>
          <w:szCs w:val="32"/>
        </w:rPr>
        <w:t>质量。</w:t>
      </w:r>
      <w:r>
        <w:rPr>
          <w:rFonts w:hint="eastAsia" w:ascii="仿宋_GB2312" w:eastAsia="仿宋_GB2312" w:cs="仿宋_GB2312"/>
          <w:color w:val="000000"/>
          <w:sz w:val="32"/>
          <w:szCs w:val="32"/>
          <w:lang w:eastAsia="zh-CN"/>
        </w:rPr>
        <w:t>严格把握精品课质量标准和评价指标要求，坚持政治方向，确保科学严谨，突出过程实施，注重制作规范，保证内容创新。</w:t>
      </w:r>
    </w:p>
    <w:p w14:paraId="10F270A1">
      <w:pPr>
        <w:pStyle w:val="22"/>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eastAsia="仿宋_GB2312" w:cs="仿宋_GB2312"/>
          <w:color w:val="0000FF"/>
          <w:sz w:val="32"/>
          <w:szCs w:val="32"/>
          <w:lang w:eastAsia="zh-CN"/>
        </w:rPr>
      </w:pPr>
      <w:r>
        <w:rPr>
          <w:rFonts w:hint="eastAsia" w:ascii="楷体_GB2312" w:eastAsia="楷体_GB2312" w:cs="仿宋_GB2312"/>
          <w:b/>
          <w:kern w:val="2"/>
          <w:sz w:val="32"/>
          <w:szCs w:val="32"/>
          <w:lang w:val="en-US" w:eastAsia="zh-CN"/>
        </w:rPr>
        <w:t>3</w:t>
      </w:r>
      <w:r>
        <w:rPr>
          <w:rFonts w:hint="eastAsia" w:ascii="楷体_GB2312" w:eastAsia="楷体_GB2312" w:cs="仿宋_GB2312"/>
          <w:b/>
          <w:kern w:val="2"/>
          <w:sz w:val="32"/>
          <w:szCs w:val="32"/>
        </w:rPr>
        <w:t>.健全激励</w:t>
      </w:r>
      <w:r>
        <w:rPr>
          <w:rFonts w:hint="eastAsia" w:ascii="楷体_GB2312" w:eastAsia="楷体_GB2312" w:cs="仿宋_GB2312"/>
          <w:b/>
          <w:kern w:val="2"/>
          <w:sz w:val="32"/>
          <w:szCs w:val="32"/>
          <w:lang w:eastAsia="zh-CN"/>
        </w:rPr>
        <w:t>机制</w:t>
      </w:r>
      <w:r>
        <w:rPr>
          <w:rFonts w:hint="eastAsia" w:ascii="楷体_GB2312" w:eastAsia="楷体_GB2312" w:cs="仿宋_GB2312"/>
          <w:b/>
          <w:kern w:val="2"/>
          <w:sz w:val="32"/>
          <w:szCs w:val="32"/>
        </w:rPr>
        <w:t>。</w:t>
      </w:r>
      <w:r>
        <w:rPr>
          <w:rFonts w:hint="eastAsia" w:ascii="仿宋_GB2312" w:eastAsia="仿宋_GB2312" w:cs="仿宋_GB2312"/>
          <w:color w:val="000000"/>
          <w:sz w:val="32"/>
          <w:szCs w:val="32"/>
        </w:rPr>
        <w:t>对获得市级精品课的执教教师及指导老师颁发证书，给予执教教师60学时教育培训学分（省级获奖的由省厅颁发不重复发放）。</w:t>
      </w:r>
      <w:r>
        <w:rPr>
          <w:rFonts w:hint="eastAsia" w:ascii="仿宋_GB2312" w:eastAsia="仿宋_GB2312" w:cs="仿宋_GB2312"/>
          <w:color w:val="000000"/>
          <w:sz w:val="32"/>
          <w:szCs w:val="32"/>
          <w:lang w:eastAsia="zh-CN"/>
        </w:rPr>
        <w:t>综合精品课遴选工作组织实施、参与率、部省级精品课获得率等情况，对工作成效突出的区域给予通报表彰，部省级精品课获得率将作为来年精品课指标分配的重要依据。</w:t>
      </w:r>
    </w:p>
    <w:p w14:paraId="418D3902">
      <w:pPr>
        <w:pStyle w:val="22"/>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eastAsia="仿宋_GB2312" w:cs="仿宋_GB2312"/>
          <w:color w:val="000000"/>
          <w:sz w:val="32"/>
          <w:szCs w:val="32"/>
        </w:rPr>
      </w:pPr>
      <w:r>
        <w:rPr>
          <w:rFonts w:hint="eastAsia" w:ascii="楷体_GB2312" w:eastAsia="楷体_GB2312" w:cs="仿宋_GB2312"/>
          <w:b/>
          <w:kern w:val="2"/>
          <w:sz w:val="32"/>
          <w:szCs w:val="32"/>
          <w:lang w:val="en-US" w:eastAsia="zh-CN"/>
        </w:rPr>
        <w:t>4</w:t>
      </w:r>
      <w:r>
        <w:rPr>
          <w:rFonts w:ascii="楷体_GB2312" w:eastAsia="楷体_GB2312" w:cs="仿宋_GB2312"/>
          <w:b/>
          <w:kern w:val="2"/>
          <w:sz w:val="32"/>
          <w:szCs w:val="32"/>
        </w:rPr>
        <w:t>.</w:t>
      </w:r>
      <w:r>
        <w:rPr>
          <w:rFonts w:hint="eastAsia" w:ascii="楷体_GB2312" w:eastAsia="楷体_GB2312" w:cs="仿宋_GB2312"/>
          <w:b/>
          <w:kern w:val="2"/>
          <w:sz w:val="32"/>
          <w:szCs w:val="32"/>
        </w:rPr>
        <w:t>强化</w:t>
      </w:r>
      <w:r>
        <w:rPr>
          <w:rFonts w:hint="eastAsia" w:ascii="楷体_GB2312" w:eastAsia="楷体_GB2312" w:cs="仿宋_GB2312"/>
          <w:b/>
          <w:kern w:val="2"/>
          <w:sz w:val="32"/>
          <w:szCs w:val="32"/>
          <w:lang w:eastAsia="zh-CN"/>
        </w:rPr>
        <w:t>推广</w:t>
      </w:r>
      <w:r>
        <w:rPr>
          <w:rFonts w:hint="eastAsia" w:ascii="楷体_GB2312" w:eastAsia="楷体_GB2312" w:cs="仿宋_GB2312"/>
          <w:b/>
          <w:kern w:val="2"/>
          <w:sz w:val="32"/>
          <w:szCs w:val="32"/>
        </w:rPr>
        <w:t>应用。</w:t>
      </w:r>
      <w:r>
        <w:rPr>
          <w:rFonts w:hint="eastAsia" w:ascii="仿宋_GB2312" w:eastAsia="仿宋_GB2312" w:cs="仿宋_GB2312"/>
          <w:color w:val="000000"/>
          <w:sz w:val="32"/>
          <w:szCs w:val="32"/>
        </w:rPr>
        <w:t>各级教育行政部门</w:t>
      </w:r>
      <w:r>
        <w:rPr>
          <w:rFonts w:hint="eastAsia" w:ascii="仿宋_GB2312" w:eastAsia="仿宋_GB2312" w:cs="仿宋_GB2312"/>
          <w:color w:val="000000"/>
          <w:sz w:val="32"/>
          <w:szCs w:val="32"/>
          <w:lang w:eastAsia="zh-CN"/>
        </w:rPr>
        <w:t>和中小学校</w:t>
      </w:r>
      <w:r>
        <w:rPr>
          <w:rFonts w:hint="eastAsia" w:ascii="仿宋_GB2312" w:eastAsia="仿宋_GB2312" w:cs="仿宋_GB2312"/>
          <w:color w:val="000000"/>
          <w:sz w:val="32"/>
          <w:szCs w:val="32"/>
        </w:rPr>
        <w:t>要通过线上线下相结合的方式，积极开展精品课交流展示活动，加大推广应用力度，发挥优质资源使用效益，提升教育教学质量。</w:t>
      </w:r>
    </w:p>
    <w:p w14:paraId="6E22A6A3">
      <w:pPr>
        <w:keepNext w:val="0"/>
        <w:keepLines w:val="0"/>
        <w:pageBreakBefore w:val="0"/>
        <w:widowControl w:val="0"/>
        <w:kinsoku/>
        <w:wordWrap/>
        <w:overflowPunct/>
        <w:topLinePunct w:val="0"/>
        <w:autoSpaceDE/>
        <w:autoSpaceDN/>
        <w:bidi w:val="0"/>
        <w:adjustRightInd/>
        <w:snapToGrid/>
        <w:spacing w:line="360" w:lineRule="auto"/>
        <w:ind w:left="638" w:leftChars="304"/>
        <w:jc w:val="left"/>
        <w:textAlignment w:val="auto"/>
        <w:rPr>
          <w:rFonts w:hint="eastAsia" w:ascii="黑体" w:eastAsia="黑体" w:cs="黑体"/>
          <w:color w:val="000000"/>
          <w:sz w:val="32"/>
          <w:szCs w:val="32"/>
          <w:lang w:val="en-US" w:eastAsia="zh-CN"/>
        </w:rPr>
      </w:pPr>
      <w:r>
        <w:rPr>
          <w:rFonts w:hint="eastAsia" w:ascii="黑体" w:eastAsia="黑体" w:cs="黑体"/>
          <w:color w:val="000000"/>
          <w:sz w:val="32"/>
          <w:szCs w:val="32"/>
          <w:lang w:val="en-US" w:eastAsia="zh-CN"/>
        </w:rPr>
        <w:t>五、其他事项</w:t>
      </w:r>
    </w:p>
    <w:p w14:paraId="51C95AB3">
      <w:pPr>
        <w:keepNext w:val="0"/>
        <w:keepLines w:val="0"/>
        <w:pageBreakBefore w:val="0"/>
        <w:widowControl w:val="0"/>
        <w:kinsoku/>
        <w:wordWrap/>
        <w:overflowPunct/>
        <w:topLinePunct w:val="0"/>
        <w:autoSpaceDE/>
        <w:autoSpaceDN/>
        <w:bidi w:val="0"/>
        <w:adjustRightInd/>
        <w:snapToGrid/>
        <w:spacing w:line="360" w:lineRule="auto"/>
        <w:ind w:firstLine="627" w:firstLineChars="196"/>
        <w:jc w:val="left"/>
        <w:textAlignment w:val="auto"/>
        <w:rPr>
          <w:rFonts w:ascii="仿宋_GB2312" w:eastAsia="仿宋_GB2312" w:cs="仿宋_GB2312"/>
          <w:kern w:val="21"/>
          <w:sz w:val="32"/>
          <w:szCs w:val="32"/>
        </w:rPr>
      </w:pPr>
      <w:r>
        <w:rPr>
          <w:rFonts w:hint="eastAsia" w:ascii="仿宋_GB2312" w:eastAsia="仿宋_GB2312" w:cs="仿宋_GB2312"/>
          <w:sz w:val="32"/>
          <w:szCs w:val="32"/>
          <w:lang w:eastAsia="zh-CN"/>
        </w:rPr>
        <w:t>各县市区和市直学校于2024</w:t>
      </w:r>
      <w:r>
        <w:rPr>
          <w:rFonts w:hint="eastAsia" w:ascii="仿宋_GB2312" w:eastAsia="仿宋_GB2312" w:cs="仿宋_GB2312"/>
          <w:sz w:val="32"/>
          <w:szCs w:val="32"/>
        </w:rPr>
        <w:t>年9月10日前</w:t>
      </w:r>
      <w:r>
        <w:rPr>
          <w:rFonts w:hint="eastAsia" w:ascii="仿宋_GB2312" w:eastAsia="仿宋_GB2312" w:cs="仿宋_GB2312"/>
          <w:sz w:val="32"/>
          <w:szCs w:val="32"/>
          <w:lang w:eastAsia="zh-CN"/>
        </w:rPr>
        <w:t>将</w:t>
      </w:r>
      <w:r>
        <w:rPr>
          <w:rFonts w:hint="eastAsia" w:ascii="仿宋_GB2312" w:eastAsia="仿宋_GB2312" w:cs="仿宋_GB2312"/>
          <w:sz w:val="32"/>
          <w:szCs w:val="32"/>
        </w:rPr>
        <w:t>加盖公章</w:t>
      </w:r>
      <w:r>
        <w:rPr>
          <w:rFonts w:hint="eastAsia" w:ascii="仿宋_GB2312" w:eastAsia="仿宋_GB2312" w:cs="仿宋_GB2312"/>
          <w:sz w:val="32"/>
          <w:szCs w:val="32"/>
          <w:lang w:eastAsia="zh-CN"/>
        </w:rPr>
        <w:t>的</w:t>
      </w:r>
      <w:r>
        <w:rPr>
          <w:rFonts w:hint="eastAsia" w:ascii="仿宋_GB2312" w:eastAsia="仿宋_GB2312" w:cs="仿宋_GB2312"/>
          <w:sz w:val="32"/>
          <w:szCs w:val="32"/>
        </w:rPr>
        <w:t>工作联系表（</w:t>
      </w:r>
      <w:r>
        <w:rPr>
          <w:rFonts w:hint="eastAsia" w:ascii="仿宋_GB2312" w:eastAsia="仿宋_GB2312" w:cs="仿宋_GB2312"/>
          <w:sz w:val="32"/>
          <w:szCs w:val="32"/>
          <w:lang w:eastAsia="zh-CN"/>
        </w:rPr>
        <w:t>见</w:t>
      </w: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eastAsia="zh-CN"/>
        </w:rPr>
        <w:t>扫描文件电子</w:t>
      </w:r>
      <w:r>
        <w:rPr>
          <w:rFonts w:hint="eastAsia" w:ascii="仿宋_GB2312" w:eastAsia="仿宋_GB2312" w:cs="仿宋_GB2312"/>
          <w:sz w:val="32"/>
          <w:szCs w:val="32"/>
        </w:rPr>
        <w:t>文档发送至</w:t>
      </w:r>
      <w:r>
        <w:rPr>
          <w:rFonts w:hint="eastAsia" w:ascii="仿宋_GB2312" w:eastAsia="仿宋_GB2312" w:cs="仿宋_GB2312"/>
          <w:sz w:val="32"/>
          <w:szCs w:val="32"/>
          <w:lang w:eastAsia="zh-CN"/>
        </w:rPr>
        <w:t>工作</w:t>
      </w:r>
      <w:r>
        <w:rPr>
          <w:rFonts w:hint="eastAsia" w:ascii="仿宋_GB2312" w:eastAsia="仿宋_GB2312" w:cs="仿宋_GB2312"/>
          <w:sz w:val="32"/>
          <w:szCs w:val="32"/>
        </w:rPr>
        <w:t>邮箱</w:t>
      </w:r>
      <w:r>
        <w:rPr>
          <w:rFonts w:ascii="仿宋_GB2312" w:eastAsia="仿宋_GB2312" w:cs="仿宋_GB2312"/>
          <w:color w:val="000000"/>
          <w:kern w:val="0"/>
          <w:sz w:val="32"/>
          <w:szCs w:val="32"/>
        </w:rPr>
        <w:t>yysyj@126.com</w:t>
      </w:r>
      <w:r>
        <w:rPr>
          <w:rFonts w:hint="eastAsia" w:ascii="仿宋_GB2312" w:eastAsia="仿宋_GB2312" w:cs="仿宋_GB2312"/>
          <w:color w:val="000000"/>
          <w:kern w:val="0"/>
          <w:sz w:val="32"/>
          <w:szCs w:val="32"/>
          <w:lang w:eastAsia="zh-CN"/>
        </w:rPr>
        <w:t>。</w:t>
      </w:r>
      <w:r>
        <w:rPr>
          <w:rFonts w:hint="eastAsia" w:ascii="仿宋_GB2312" w:eastAsia="仿宋_GB2312" w:cs="仿宋_GB2312"/>
          <w:sz w:val="32"/>
          <w:szCs w:val="32"/>
          <w:lang w:eastAsia="zh-CN"/>
        </w:rPr>
        <w:t>10月18日</w:t>
      </w:r>
      <w:r>
        <w:rPr>
          <w:rFonts w:hint="eastAsia" w:ascii="仿宋_GB2312" w:eastAsia="仿宋_GB2312" w:cs="仿宋_GB2312"/>
          <w:sz w:val="32"/>
          <w:szCs w:val="32"/>
        </w:rPr>
        <w:t>前</w:t>
      </w:r>
      <w:r>
        <w:rPr>
          <w:rFonts w:hint="eastAsia" w:ascii="仿宋_GB2312" w:eastAsia="仿宋_GB2312" w:cs="仿宋_GB2312"/>
          <w:sz w:val="32"/>
          <w:szCs w:val="32"/>
          <w:lang w:eastAsia="zh-CN"/>
        </w:rPr>
        <w:t>将精品课相关材料和</w:t>
      </w:r>
      <w:r>
        <w:rPr>
          <w:rFonts w:hint="eastAsia" w:ascii="仿宋_GB2312" w:eastAsia="仿宋_GB2312" w:cs="仿宋_GB2312"/>
          <w:color w:val="000000"/>
          <w:kern w:val="0"/>
          <w:sz w:val="32"/>
          <w:szCs w:val="32"/>
        </w:rPr>
        <w:t>汇总表（</w:t>
      </w:r>
      <w:r>
        <w:rPr>
          <w:rFonts w:hint="eastAsia" w:ascii="仿宋_GB2312" w:eastAsia="仿宋_GB2312" w:cs="仿宋_GB2312"/>
          <w:color w:val="000000"/>
          <w:kern w:val="0"/>
          <w:sz w:val="32"/>
          <w:szCs w:val="32"/>
          <w:lang w:eastAsia="zh-CN"/>
        </w:rPr>
        <w:t>见</w:t>
      </w:r>
      <w:r>
        <w:rPr>
          <w:rFonts w:hint="eastAsia" w:ascii="仿宋_GB2312" w:eastAsia="仿宋_GB2312" w:cs="仿宋_GB2312"/>
          <w:color w:val="000000"/>
          <w:kern w:val="0"/>
          <w:sz w:val="32"/>
          <w:szCs w:val="32"/>
        </w:rPr>
        <w:t>附件</w:t>
      </w:r>
      <w:r>
        <w:rPr>
          <w:rFonts w:hint="eastAsia" w:ascii="仿宋_GB2312" w:eastAsia="仿宋_GB2312" w:cs="仿宋_GB2312"/>
          <w:color w:val="000000"/>
          <w:kern w:val="0"/>
          <w:sz w:val="32"/>
          <w:szCs w:val="32"/>
          <w:lang w:val="en-US" w:eastAsia="zh-CN"/>
        </w:rPr>
        <w:t>5</w:t>
      </w:r>
      <w:r>
        <w:rPr>
          <w:rFonts w:hint="eastAsia" w:ascii="仿宋_GB2312" w:eastAsia="仿宋_GB2312" w:cs="仿宋_GB2312"/>
          <w:color w:val="000000"/>
          <w:kern w:val="0"/>
          <w:sz w:val="32"/>
          <w:szCs w:val="32"/>
        </w:rPr>
        <w:t>）</w:t>
      </w:r>
      <w:r>
        <w:rPr>
          <w:rFonts w:hint="eastAsia" w:ascii="仿宋_GB2312" w:eastAsia="仿宋_GB2312" w:cs="仿宋_GB2312"/>
          <w:color w:val="000000"/>
          <w:kern w:val="0"/>
          <w:sz w:val="32"/>
          <w:szCs w:val="32"/>
          <w:lang w:eastAsia="zh-CN"/>
        </w:rPr>
        <w:t>报送市教科院</w:t>
      </w:r>
      <w:r>
        <w:rPr>
          <w:rFonts w:hint="eastAsia" w:ascii="仿宋_GB2312" w:eastAsia="仿宋_GB2312" w:cs="仿宋_GB2312"/>
          <w:sz w:val="32"/>
          <w:szCs w:val="32"/>
          <w:lang w:eastAsia="zh-CN"/>
        </w:rPr>
        <w:t>。逾期</w:t>
      </w:r>
      <w:r>
        <w:rPr>
          <w:rFonts w:hint="eastAsia" w:ascii="仿宋_GB2312" w:eastAsia="仿宋_GB2312" w:cs="仿宋_GB2312"/>
          <w:sz w:val="32"/>
          <w:szCs w:val="32"/>
        </w:rPr>
        <w:t>概不受理</w:t>
      </w:r>
      <w:r>
        <w:rPr>
          <w:rFonts w:hint="eastAsia" w:ascii="仿宋_GB2312" w:eastAsia="仿宋_GB2312" w:cs="仿宋_GB2312"/>
          <w:sz w:val="32"/>
          <w:szCs w:val="32"/>
          <w:lang w:eastAsia="zh-CN"/>
        </w:rPr>
        <w:t>。不接受个人报送材料</w:t>
      </w:r>
      <w:r>
        <w:rPr>
          <w:rFonts w:hint="eastAsia" w:ascii="仿宋_GB2312" w:eastAsia="仿宋_GB2312" w:cs="仿宋_GB2312"/>
          <w:sz w:val="32"/>
          <w:szCs w:val="32"/>
        </w:rPr>
        <w:t>。</w:t>
      </w:r>
    </w:p>
    <w:p w14:paraId="16A551DE">
      <w:pPr>
        <w:pStyle w:val="22"/>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联系</w:t>
      </w:r>
      <w:r>
        <w:rPr>
          <w:rFonts w:hint="eastAsia" w:ascii="仿宋_GB2312" w:eastAsia="仿宋_GB2312" w:cs="仿宋_GB2312"/>
          <w:color w:val="000000"/>
          <w:sz w:val="32"/>
          <w:szCs w:val="32"/>
          <w:lang w:eastAsia="zh-CN"/>
        </w:rPr>
        <w:t>人</w:t>
      </w:r>
      <w:r>
        <w:rPr>
          <w:rFonts w:hint="eastAsia" w:ascii="仿宋_GB2312" w:eastAsia="仿宋_GB2312" w:cs="仿宋_GB2312"/>
          <w:color w:val="000000"/>
          <w:sz w:val="32"/>
          <w:szCs w:val="32"/>
        </w:rPr>
        <w:t>：刘健华、陈育军</w:t>
      </w:r>
      <w:r>
        <w:rPr>
          <w:rFonts w:hint="eastAsia" w:ascii="仿宋_GB2312" w:eastAsia="仿宋_GB2312" w:cs="仿宋_GB2312"/>
          <w:color w:val="000000"/>
          <w:sz w:val="32"/>
          <w:szCs w:val="32"/>
          <w:lang w:eastAsia="zh-CN"/>
        </w:rPr>
        <w:t>；联系电话：</w:t>
      </w:r>
      <w:r>
        <w:rPr>
          <w:rFonts w:hint="eastAsia" w:ascii="仿宋_GB2312" w:eastAsia="仿宋_GB2312" w:cs="仿宋_GB2312"/>
          <w:color w:val="000000"/>
          <w:sz w:val="32"/>
          <w:szCs w:val="32"/>
        </w:rPr>
        <w:t>8805708。</w:t>
      </w:r>
    </w:p>
    <w:p w14:paraId="065FAE0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eastAsia="仿宋_GB2312" w:cs="仿宋_GB2312"/>
          <w:color w:val="000000"/>
          <w:kern w:val="0"/>
          <w:sz w:val="32"/>
          <w:szCs w:val="32"/>
        </w:rPr>
      </w:pPr>
    </w:p>
    <w:p w14:paraId="54EACAE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rPr>
        <w:t>附件：</w:t>
      </w:r>
      <w:r>
        <w:rPr>
          <w:rFonts w:hint="eastAsia" w:ascii="仿宋_GB2312" w:eastAsia="仿宋_GB2312" w:cs="仿宋_GB2312"/>
          <w:color w:val="000000"/>
          <w:kern w:val="0"/>
          <w:sz w:val="32"/>
          <w:szCs w:val="32"/>
          <w:lang w:val="en-US" w:eastAsia="zh-CN"/>
        </w:rPr>
        <w:t>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2024年岳阳市</w:t>
      </w:r>
      <w:r>
        <w:rPr>
          <w:rFonts w:hint="eastAsia" w:ascii="仿宋_GB2312" w:eastAsia="仿宋_GB2312" w:cs="仿宋_GB2312"/>
          <w:color w:val="000000"/>
          <w:kern w:val="0"/>
          <w:sz w:val="32"/>
          <w:szCs w:val="32"/>
        </w:rPr>
        <w:t>“基础教育精品课”推荐名额</w:t>
      </w:r>
      <w:r>
        <w:rPr>
          <w:rFonts w:hint="eastAsia" w:ascii="仿宋_GB2312" w:eastAsia="仿宋_GB2312" w:cs="仿宋_GB2312"/>
          <w:color w:val="000000"/>
          <w:kern w:val="0"/>
          <w:sz w:val="32"/>
          <w:szCs w:val="32"/>
          <w:lang w:eastAsia="zh-CN"/>
        </w:rPr>
        <w:t>分配</w:t>
      </w:r>
    </w:p>
    <w:p w14:paraId="6F46F113">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left"/>
        <w:textAlignment w:val="auto"/>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lang w:val="en-US" w:eastAsia="zh-CN"/>
        </w:rPr>
        <w:t>2</w:t>
      </w:r>
      <w:r>
        <w:rPr>
          <w:rFonts w:hint="eastAsia" w:ascii="仿宋_GB2312" w:eastAsia="仿宋_GB2312" w:cs="仿宋_GB2312"/>
          <w:color w:val="000000"/>
          <w:kern w:val="0"/>
          <w:sz w:val="32"/>
          <w:szCs w:val="32"/>
        </w:rPr>
        <w:t>.</w:t>
      </w:r>
      <w:r>
        <w:rPr>
          <w:rFonts w:hint="eastAsia" w:ascii="仿宋_GB2312" w:eastAsia="仿宋_GB2312" w:cs="仿宋_GB2312"/>
          <w:color w:val="000000"/>
          <w:sz w:val="32"/>
          <w:szCs w:val="32"/>
          <w:lang w:val="en-US" w:eastAsia="zh-CN"/>
        </w:rPr>
        <w:t>2024年</w:t>
      </w:r>
      <w:r>
        <w:rPr>
          <w:rFonts w:hint="eastAsia" w:ascii="仿宋_GB2312" w:eastAsia="仿宋_GB2312" w:cs="仿宋_GB2312"/>
          <w:color w:val="000000"/>
          <w:kern w:val="0"/>
          <w:sz w:val="32"/>
          <w:szCs w:val="32"/>
        </w:rPr>
        <w:t>“基础教育精品课”制作要求</w:t>
      </w:r>
    </w:p>
    <w:p w14:paraId="0566139F">
      <w:pPr>
        <w:keepNext w:val="0"/>
        <w:keepLines w:val="0"/>
        <w:pageBreakBefore w:val="0"/>
        <w:widowControl w:val="0"/>
        <w:kinsoku/>
        <w:wordWrap/>
        <w:overflowPunct/>
        <w:topLinePunct w:val="0"/>
        <w:autoSpaceDE/>
        <w:autoSpaceDN/>
        <w:bidi w:val="0"/>
        <w:adjustRightInd/>
        <w:snapToGrid/>
        <w:spacing w:line="360" w:lineRule="auto"/>
        <w:ind w:left="1916" w:leftChars="760" w:hanging="320" w:hangingChars="100"/>
        <w:jc w:val="left"/>
        <w:textAlignment w:val="auto"/>
        <w:rPr>
          <w:rFonts w:ascii="仿宋_GB2312" w:eastAsia="仿宋_GB2312" w:cs="仿宋_GB2312"/>
          <w:color w:val="000000"/>
          <w:spacing w:val="-20"/>
          <w:kern w:val="0"/>
          <w:sz w:val="32"/>
          <w:szCs w:val="32"/>
        </w:rPr>
      </w:pPr>
      <w:r>
        <w:rPr>
          <w:rFonts w:hint="eastAsia" w:ascii="仿宋_GB2312" w:eastAsia="仿宋_GB2312" w:cs="仿宋_GB2312"/>
          <w:color w:val="000000"/>
          <w:kern w:val="0"/>
          <w:sz w:val="32"/>
          <w:szCs w:val="32"/>
          <w:lang w:val="en-US" w:eastAsia="zh-CN"/>
        </w:rPr>
        <w:t>3</w:t>
      </w:r>
      <w:r>
        <w:rPr>
          <w:rFonts w:hint="eastAsia" w:ascii="仿宋_GB2312" w:eastAsia="仿宋_GB2312" w:cs="仿宋_GB2312"/>
          <w:color w:val="000000"/>
          <w:kern w:val="0"/>
          <w:sz w:val="32"/>
          <w:szCs w:val="32"/>
        </w:rPr>
        <w:t>.</w:t>
      </w:r>
      <w:r>
        <w:rPr>
          <w:rFonts w:hint="eastAsia" w:ascii="仿宋_GB2312" w:eastAsia="仿宋_GB2312" w:cs="仿宋_GB2312"/>
          <w:color w:val="000000"/>
          <w:spacing w:val="-20"/>
          <w:kern w:val="0"/>
          <w:sz w:val="32"/>
          <w:szCs w:val="32"/>
          <w:lang w:eastAsia="zh-CN"/>
        </w:rPr>
        <w:t>2024</w:t>
      </w:r>
      <w:r>
        <w:rPr>
          <w:rFonts w:hint="eastAsia" w:ascii="仿宋_GB2312" w:eastAsia="仿宋_GB2312" w:cs="仿宋_GB2312"/>
          <w:color w:val="000000"/>
          <w:spacing w:val="-20"/>
          <w:kern w:val="0"/>
          <w:sz w:val="32"/>
          <w:szCs w:val="32"/>
        </w:rPr>
        <w:t>年岳阳市“</w:t>
      </w:r>
      <w:r>
        <w:rPr>
          <w:rFonts w:hint="eastAsia" w:ascii="仿宋_GB2312" w:eastAsia="仿宋_GB2312" w:cs="仿宋_GB2312"/>
          <w:color w:val="000000"/>
          <w:spacing w:val="-20"/>
          <w:sz w:val="32"/>
          <w:szCs w:val="32"/>
        </w:rPr>
        <w:t>基础教育</w:t>
      </w:r>
      <w:r>
        <w:rPr>
          <w:rFonts w:hint="eastAsia" w:ascii="仿宋_GB2312" w:eastAsia="仿宋_GB2312" w:cs="仿宋_GB2312"/>
          <w:color w:val="000000"/>
          <w:spacing w:val="-20"/>
          <w:kern w:val="0"/>
          <w:sz w:val="32"/>
          <w:szCs w:val="32"/>
        </w:rPr>
        <w:t>精品课”</w:t>
      </w:r>
      <w:r>
        <w:rPr>
          <w:rFonts w:hint="eastAsia" w:ascii="仿宋_GB2312" w:eastAsia="仿宋_GB2312" w:cs="仿宋_GB2312"/>
          <w:color w:val="000000"/>
          <w:spacing w:val="-20"/>
          <w:kern w:val="0"/>
          <w:sz w:val="32"/>
          <w:szCs w:val="32"/>
          <w:lang w:eastAsia="zh-CN"/>
        </w:rPr>
        <w:t>遴选</w:t>
      </w:r>
      <w:r>
        <w:rPr>
          <w:rFonts w:hint="eastAsia" w:ascii="仿宋_GB2312" w:eastAsia="仿宋_GB2312" w:cs="仿宋_GB2312"/>
          <w:color w:val="000000"/>
          <w:spacing w:val="-20"/>
          <w:kern w:val="0"/>
          <w:sz w:val="32"/>
          <w:szCs w:val="32"/>
        </w:rPr>
        <w:t>活动联系表</w:t>
      </w:r>
    </w:p>
    <w:p w14:paraId="30AB77BE">
      <w:pPr>
        <w:keepNext w:val="0"/>
        <w:keepLines w:val="0"/>
        <w:pageBreakBefore w:val="0"/>
        <w:widowControl w:val="0"/>
        <w:kinsoku/>
        <w:wordWrap/>
        <w:overflowPunct/>
        <w:topLinePunct w:val="0"/>
        <w:autoSpaceDE/>
        <w:autoSpaceDN/>
        <w:bidi w:val="0"/>
        <w:adjustRightInd/>
        <w:snapToGrid/>
        <w:spacing w:line="360" w:lineRule="auto"/>
        <w:ind w:left="1916" w:leftChars="760" w:hanging="320" w:hangingChars="100"/>
        <w:jc w:val="left"/>
        <w:textAlignment w:val="auto"/>
        <w:rPr>
          <w:rFonts w:ascii="仿宋_GB2312" w:eastAsia="仿宋_GB2312" w:cs="仿宋_GB2312"/>
          <w:color w:val="000000"/>
          <w:sz w:val="32"/>
          <w:szCs w:val="32"/>
        </w:rPr>
      </w:pPr>
      <w:r>
        <w:rPr>
          <w:rFonts w:hint="eastAsia" w:ascii="仿宋_GB2312" w:eastAsia="仿宋_GB2312" w:cs="仿宋_GB2312"/>
          <w:color w:val="000000"/>
          <w:kern w:val="0"/>
          <w:sz w:val="32"/>
          <w:szCs w:val="32"/>
          <w:lang w:val="en-US" w:eastAsia="zh-CN"/>
        </w:rPr>
        <w:t>4</w:t>
      </w:r>
      <w:r>
        <w:rPr>
          <w:rFonts w:hint="eastAsia" w:ascii="仿宋_GB2312" w:eastAsia="仿宋_GB2312" w:cs="仿宋_GB2312"/>
          <w:color w:val="000000"/>
          <w:kern w:val="0"/>
          <w:sz w:val="32"/>
          <w:szCs w:val="32"/>
        </w:rPr>
        <w:t>.</w:t>
      </w:r>
      <w:r>
        <w:rPr>
          <w:rFonts w:hint="eastAsia" w:ascii="仿宋_GB2312" w:eastAsia="仿宋_GB2312" w:cs="仿宋_GB2312"/>
          <w:color w:val="000000"/>
          <w:kern w:val="0"/>
          <w:sz w:val="32"/>
          <w:szCs w:val="32"/>
          <w:lang w:eastAsia="zh-CN"/>
        </w:rPr>
        <w:t>2024</w:t>
      </w:r>
      <w:r>
        <w:rPr>
          <w:rFonts w:hint="eastAsia" w:ascii="仿宋_GB2312" w:eastAsia="仿宋_GB2312" w:cs="仿宋_GB2312"/>
          <w:color w:val="000000"/>
          <w:kern w:val="0"/>
          <w:sz w:val="32"/>
          <w:szCs w:val="32"/>
        </w:rPr>
        <w:t>年岳阳市“</w:t>
      </w:r>
      <w:r>
        <w:rPr>
          <w:rFonts w:hint="eastAsia" w:ascii="仿宋_GB2312" w:eastAsia="仿宋_GB2312" w:cs="仿宋_GB2312"/>
          <w:color w:val="000000"/>
          <w:sz w:val="32"/>
          <w:szCs w:val="32"/>
        </w:rPr>
        <w:t>基础教育</w:t>
      </w:r>
      <w:r>
        <w:rPr>
          <w:rFonts w:hint="eastAsia" w:ascii="仿宋_GB2312" w:eastAsia="仿宋_GB2312" w:cs="仿宋_GB2312"/>
          <w:color w:val="000000"/>
          <w:kern w:val="0"/>
          <w:sz w:val="32"/>
          <w:szCs w:val="32"/>
        </w:rPr>
        <w:t>精品课”</w:t>
      </w:r>
      <w:r>
        <w:rPr>
          <w:rFonts w:hint="eastAsia" w:ascii="仿宋_GB2312" w:eastAsia="仿宋_GB2312" w:cs="仿宋_GB2312"/>
          <w:color w:val="000000"/>
          <w:kern w:val="0"/>
          <w:sz w:val="32"/>
          <w:szCs w:val="32"/>
          <w:lang w:eastAsia="zh-CN"/>
        </w:rPr>
        <w:t>上报</w:t>
      </w:r>
      <w:r>
        <w:rPr>
          <w:rFonts w:hint="eastAsia" w:ascii="仿宋_GB2312" w:eastAsia="仿宋_GB2312" w:cs="仿宋_GB2312"/>
          <w:color w:val="000000"/>
          <w:sz w:val="32"/>
          <w:szCs w:val="32"/>
        </w:rPr>
        <w:t>汇总表</w:t>
      </w:r>
    </w:p>
    <w:p w14:paraId="457928B6">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p>
    <w:p w14:paraId="7217ADB8">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p>
    <w:p w14:paraId="2B3FD379">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Times New Roman"/>
          <w:color w:val="000000"/>
          <w:sz w:val="32"/>
          <w:szCs w:val="32"/>
          <w:lang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岳阳市教育体育局</w:t>
      </w:r>
    </w:p>
    <w:p w14:paraId="76F54969">
      <w:pPr>
        <w:keepNext w:val="0"/>
        <w:keepLines w:val="0"/>
        <w:pageBreakBefore w:val="0"/>
        <w:widowControl/>
        <w:tabs>
          <w:tab w:val="left" w:pos="7938"/>
        </w:tabs>
        <w:kinsoku/>
        <w:wordWrap w:val="0"/>
        <w:overflowPunct/>
        <w:topLinePunct w:val="0"/>
        <w:autoSpaceDE/>
        <w:autoSpaceDN/>
        <w:bidi w:val="0"/>
        <w:adjustRightInd/>
        <w:spacing w:line="640" w:lineRule="exact"/>
        <w:jc w:val="center"/>
        <w:textAlignment w:val="auto"/>
        <w:rPr>
          <w:rFonts w:hint="eastAsia" w:ascii="仿宋_GB2312" w:eastAsia="仿宋_GB2312" w:cs="Times New Roman"/>
          <w:color w:val="000000"/>
          <w:sz w:val="32"/>
          <w:szCs w:val="32"/>
          <w:lang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lang w:eastAsia="zh-CN"/>
        </w:rPr>
        <w:t>2024</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9</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日</w:t>
      </w:r>
    </w:p>
    <w:p w14:paraId="5D7930C6">
      <w:pPr>
        <w:keepNext w:val="0"/>
        <w:keepLines w:val="0"/>
        <w:pageBreakBefore w:val="0"/>
        <w:widowControl/>
        <w:kinsoku/>
        <w:overflowPunct/>
        <w:topLinePunct w:val="0"/>
        <w:autoSpaceDE/>
        <w:autoSpaceDN/>
        <w:bidi w:val="0"/>
        <w:adjustRightInd/>
        <w:spacing w:line="640" w:lineRule="exact"/>
        <w:jc w:val="left"/>
        <w:textAlignment w:val="auto"/>
        <w:rPr>
          <w:rFonts w:eastAsia="黑体"/>
          <w:kern w:val="21"/>
          <w:sz w:val="32"/>
          <w:szCs w:val="32"/>
        </w:rPr>
      </w:pPr>
      <w:r>
        <w:rPr>
          <w:rFonts w:eastAsia="黑体"/>
          <w:kern w:val="21"/>
          <w:sz w:val="32"/>
          <w:szCs w:val="32"/>
        </w:rPr>
        <w:br w:type="page"/>
      </w:r>
    </w:p>
    <w:p w14:paraId="4907278D">
      <w:pPr>
        <w:spacing w:line="360" w:lineRule="auto"/>
        <w:rPr>
          <w:rFonts w:ascii="黑体" w:eastAsia="黑体" w:cs="黑体"/>
          <w:color w:val="000000"/>
          <w:sz w:val="32"/>
          <w:szCs w:val="32"/>
        </w:rPr>
      </w:pPr>
      <w:r>
        <w:rPr>
          <w:rFonts w:hint="eastAsia" w:ascii="黑体" w:eastAsia="黑体" w:cs="黑体"/>
          <w:color w:val="000000"/>
          <w:sz w:val="32"/>
          <w:szCs w:val="32"/>
        </w:rPr>
        <w:t>附件1</w:t>
      </w:r>
    </w:p>
    <w:p w14:paraId="21E5CBE5">
      <w:pPr>
        <w:spacing w:line="240" w:lineRule="exact"/>
        <w:jc w:val="center"/>
        <w:rPr>
          <w:rFonts w:ascii="方正小标宋简体" w:eastAsia="方正小标宋简体" w:cs="方正小标宋简体"/>
          <w:color w:val="000000"/>
          <w:sz w:val="36"/>
          <w:szCs w:val="36"/>
        </w:rPr>
      </w:pPr>
    </w:p>
    <w:p w14:paraId="03B606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方正小标宋简体"/>
          <w:color w:val="000000"/>
          <w:spacing w:val="-20"/>
          <w:sz w:val="44"/>
          <w:szCs w:val="36"/>
          <w:lang w:eastAsia="zh-CN"/>
        </w:rPr>
      </w:pPr>
      <w:r>
        <w:rPr>
          <w:rFonts w:hint="eastAsia" w:ascii="方正小标宋简体" w:eastAsia="方正小标宋简体" w:cs="方正小标宋简体"/>
          <w:color w:val="000000"/>
          <w:spacing w:val="-20"/>
          <w:sz w:val="44"/>
          <w:szCs w:val="36"/>
        </w:rPr>
        <w:t>2024年岳阳市“基础教育精品课”推荐名额</w:t>
      </w:r>
      <w:r>
        <w:rPr>
          <w:rFonts w:hint="eastAsia" w:ascii="方正小标宋简体" w:eastAsia="方正小标宋简体" w:cs="方正小标宋简体"/>
          <w:color w:val="000000"/>
          <w:spacing w:val="-20"/>
          <w:sz w:val="44"/>
          <w:szCs w:val="36"/>
          <w:lang w:eastAsia="zh-CN"/>
        </w:rPr>
        <w:t>分配</w:t>
      </w:r>
    </w:p>
    <w:p w14:paraId="3AB666F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bCs/>
          <w:color w:val="000000"/>
          <w:spacing w:val="-20"/>
          <w:sz w:val="32"/>
          <w:szCs w:val="32"/>
          <w:lang w:eastAsia="zh-CN"/>
        </w:rPr>
      </w:pPr>
      <w:r>
        <w:rPr>
          <w:rFonts w:hint="eastAsia" w:ascii="楷体_GB2312" w:hAnsi="楷体_GB2312" w:eastAsia="楷体_GB2312" w:cs="楷体_GB2312"/>
          <w:b/>
          <w:bCs/>
          <w:color w:val="000000"/>
          <w:spacing w:val="-20"/>
          <w:sz w:val="32"/>
          <w:szCs w:val="32"/>
          <w:lang w:eastAsia="zh-CN"/>
        </w:rPr>
        <w:t>（县市区）</w:t>
      </w:r>
    </w:p>
    <w:p w14:paraId="1F9F9D3D">
      <w:pPr>
        <w:spacing w:line="240" w:lineRule="exact"/>
        <w:jc w:val="center"/>
        <w:rPr>
          <w:rFonts w:ascii="方正小标宋简体" w:eastAsia="方正小标宋简体" w:cs="Times New Roman"/>
          <w:color w:val="000000"/>
          <w:sz w:val="36"/>
          <w:szCs w:val="36"/>
        </w:rPr>
      </w:pPr>
    </w:p>
    <w:tbl>
      <w:tblPr>
        <w:tblStyle w:val="17"/>
        <w:tblW w:w="8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1"/>
        <w:gridCol w:w="1647"/>
        <w:gridCol w:w="1647"/>
        <w:gridCol w:w="1664"/>
      </w:tblGrid>
      <w:tr w14:paraId="31DF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3701" w:type="dxa"/>
            <w:vMerge w:val="restart"/>
            <w:tcBorders>
              <w:top w:val="single" w:color="auto" w:sz="4" w:space="0"/>
              <w:left w:val="single" w:color="auto" w:sz="4" w:space="0"/>
              <w:right w:val="single" w:color="auto" w:sz="4" w:space="0"/>
            </w:tcBorders>
            <w:noWrap/>
            <w:vAlign w:val="center"/>
          </w:tcPr>
          <w:p w14:paraId="57F27083">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县市区</w:t>
            </w:r>
          </w:p>
        </w:tc>
        <w:tc>
          <w:tcPr>
            <w:tcW w:w="4958" w:type="dxa"/>
            <w:gridSpan w:val="3"/>
            <w:tcBorders>
              <w:top w:val="single" w:color="auto" w:sz="4" w:space="0"/>
              <w:left w:val="nil"/>
              <w:bottom w:val="single" w:color="auto" w:sz="4" w:space="0"/>
              <w:right w:val="single" w:color="auto" w:sz="4" w:space="0"/>
            </w:tcBorders>
            <w:noWrap/>
            <w:vAlign w:val="center"/>
          </w:tcPr>
          <w:p w14:paraId="260D735F">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推荐精品课数</w:t>
            </w:r>
          </w:p>
        </w:tc>
      </w:tr>
      <w:tr w14:paraId="3F98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01" w:type="dxa"/>
            <w:vMerge w:val="continue"/>
            <w:tcBorders>
              <w:left w:val="single" w:color="auto" w:sz="4" w:space="0"/>
              <w:bottom w:val="single" w:color="auto" w:sz="4" w:space="0"/>
              <w:right w:val="single" w:color="auto" w:sz="4" w:space="0"/>
            </w:tcBorders>
            <w:noWrap/>
            <w:vAlign w:val="center"/>
          </w:tcPr>
          <w:p w14:paraId="548D537E"/>
        </w:tc>
        <w:tc>
          <w:tcPr>
            <w:tcW w:w="1647" w:type="dxa"/>
            <w:tcBorders>
              <w:top w:val="nil"/>
              <w:left w:val="nil"/>
              <w:bottom w:val="single" w:color="auto" w:sz="4" w:space="0"/>
              <w:right w:val="single" w:color="auto" w:sz="4" w:space="0"/>
            </w:tcBorders>
            <w:noWrap/>
          </w:tcPr>
          <w:p w14:paraId="2E4243C0">
            <w:pPr>
              <w:pStyle w:val="23"/>
              <w:spacing w:before="138" w:line="218" w:lineRule="auto"/>
              <w:jc w:val="center"/>
              <w:rPr>
                <w:b w:val="0"/>
                <w:bCs w:val="0"/>
                <w:color w:val="000000"/>
                <w:kern w:val="0"/>
                <w:szCs w:val="20"/>
                <w:lang w:eastAsia="zh-CN"/>
              </w:rPr>
            </w:pPr>
            <w:r>
              <w:rPr>
                <w:rFonts w:hint="eastAsia"/>
                <w:b w:val="0"/>
                <w:bCs w:val="0"/>
                <w:color w:val="000000"/>
                <w:kern w:val="0"/>
                <w:szCs w:val="20"/>
                <w:lang w:eastAsia="zh-CN"/>
              </w:rPr>
              <w:t>学科课程类</w:t>
            </w:r>
          </w:p>
        </w:tc>
        <w:tc>
          <w:tcPr>
            <w:tcW w:w="1647" w:type="dxa"/>
            <w:tcBorders>
              <w:top w:val="nil"/>
              <w:left w:val="nil"/>
              <w:bottom w:val="single" w:color="auto" w:sz="4" w:space="0"/>
              <w:right w:val="single" w:color="auto" w:sz="4" w:space="0"/>
            </w:tcBorders>
            <w:noWrap/>
          </w:tcPr>
          <w:p w14:paraId="2F09871C">
            <w:pPr>
              <w:pStyle w:val="23"/>
              <w:spacing w:before="138" w:line="218" w:lineRule="auto"/>
              <w:jc w:val="center"/>
              <w:rPr>
                <w:b w:val="0"/>
                <w:bCs w:val="0"/>
                <w:color w:val="000000"/>
                <w:kern w:val="0"/>
                <w:szCs w:val="20"/>
                <w:lang w:eastAsia="zh-CN"/>
              </w:rPr>
            </w:pPr>
            <w:r>
              <w:rPr>
                <w:rFonts w:hint="eastAsia"/>
                <w:b w:val="0"/>
                <w:bCs w:val="0"/>
                <w:color w:val="000000"/>
                <w:kern w:val="0"/>
                <w:szCs w:val="20"/>
                <w:lang w:eastAsia="zh-CN"/>
              </w:rPr>
              <w:t>特殊教育类</w:t>
            </w:r>
          </w:p>
        </w:tc>
        <w:tc>
          <w:tcPr>
            <w:tcW w:w="1664" w:type="dxa"/>
            <w:tcBorders>
              <w:top w:val="nil"/>
              <w:left w:val="nil"/>
              <w:bottom w:val="single" w:color="auto" w:sz="4" w:space="0"/>
              <w:right w:val="single" w:color="auto" w:sz="4" w:space="0"/>
            </w:tcBorders>
            <w:noWrap/>
          </w:tcPr>
          <w:p w14:paraId="048902C7">
            <w:pPr>
              <w:pStyle w:val="23"/>
              <w:spacing w:before="138" w:line="218" w:lineRule="auto"/>
              <w:jc w:val="center"/>
              <w:rPr>
                <w:b w:val="0"/>
                <w:bCs w:val="0"/>
                <w:color w:val="000000"/>
                <w:kern w:val="0"/>
                <w:szCs w:val="20"/>
                <w:lang w:eastAsia="zh-CN"/>
              </w:rPr>
            </w:pPr>
            <w:r>
              <w:rPr>
                <w:rFonts w:hint="eastAsia"/>
                <w:b w:val="0"/>
                <w:bCs w:val="0"/>
                <w:color w:val="000000"/>
                <w:kern w:val="0"/>
                <w:szCs w:val="20"/>
                <w:lang w:eastAsia="zh-CN"/>
              </w:rPr>
              <w:t>实验教学类</w:t>
            </w:r>
          </w:p>
        </w:tc>
      </w:tr>
      <w:tr w14:paraId="7189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6F4BC5F6">
            <w:pPr>
              <w:widowControl/>
              <w:jc w:val="center"/>
              <w:rPr>
                <w:rFonts w:ascii="宋体" w:cs="宋体"/>
                <w:kern w:val="0"/>
                <w:sz w:val="24"/>
                <w:szCs w:val="24"/>
              </w:rPr>
            </w:pPr>
            <w:r>
              <w:rPr>
                <w:rFonts w:hint="eastAsia" w:ascii="宋体" w:cs="宋体"/>
                <w:kern w:val="0"/>
                <w:sz w:val="24"/>
                <w:szCs w:val="24"/>
              </w:rPr>
              <w:t>平江县</w:t>
            </w:r>
          </w:p>
        </w:tc>
        <w:tc>
          <w:tcPr>
            <w:tcW w:w="1647" w:type="dxa"/>
            <w:tcBorders>
              <w:top w:val="nil"/>
              <w:left w:val="nil"/>
              <w:bottom w:val="single" w:color="auto" w:sz="4" w:space="0"/>
              <w:right w:val="single" w:color="auto" w:sz="4" w:space="0"/>
            </w:tcBorders>
            <w:noWrap/>
            <w:vAlign w:val="center"/>
          </w:tcPr>
          <w:p w14:paraId="060594BB">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313D660A">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591006E7">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6BA3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46EFAA2E">
            <w:pPr>
              <w:widowControl/>
              <w:jc w:val="center"/>
              <w:rPr>
                <w:rFonts w:ascii="宋体" w:cs="宋体"/>
                <w:kern w:val="0"/>
                <w:sz w:val="24"/>
                <w:szCs w:val="24"/>
              </w:rPr>
            </w:pPr>
            <w:r>
              <w:rPr>
                <w:rFonts w:hint="eastAsia" w:ascii="宋体" w:cs="宋体"/>
                <w:kern w:val="0"/>
                <w:sz w:val="24"/>
                <w:szCs w:val="24"/>
              </w:rPr>
              <w:t>岳阳县</w:t>
            </w:r>
          </w:p>
        </w:tc>
        <w:tc>
          <w:tcPr>
            <w:tcW w:w="1647" w:type="dxa"/>
            <w:tcBorders>
              <w:top w:val="nil"/>
              <w:left w:val="nil"/>
              <w:bottom w:val="single" w:color="auto" w:sz="4" w:space="0"/>
              <w:right w:val="single" w:color="auto" w:sz="4" w:space="0"/>
            </w:tcBorders>
            <w:noWrap/>
            <w:vAlign w:val="center"/>
          </w:tcPr>
          <w:p w14:paraId="4DDC0478">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10C50451">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0172028C">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762E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0DA75C53">
            <w:pPr>
              <w:widowControl/>
              <w:jc w:val="center"/>
              <w:rPr>
                <w:rFonts w:ascii="宋体" w:cs="宋体"/>
                <w:kern w:val="0"/>
                <w:sz w:val="24"/>
                <w:szCs w:val="24"/>
              </w:rPr>
            </w:pPr>
            <w:r>
              <w:rPr>
                <w:rFonts w:hint="eastAsia" w:ascii="宋体" w:cs="宋体"/>
                <w:kern w:val="0"/>
                <w:sz w:val="24"/>
                <w:szCs w:val="24"/>
              </w:rPr>
              <w:t>华容县</w:t>
            </w:r>
          </w:p>
        </w:tc>
        <w:tc>
          <w:tcPr>
            <w:tcW w:w="1647" w:type="dxa"/>
            <w:tcBorders>
              <w:top w:val="nil"/>
              <w:left w:val="nil"/>
              <w:bottom w:val="single" w:color="auto" w:sz="4" w:space="0"/>
              <w:right w:val="single" w:color="auto" w:sz="4" w:space="0"/>
            </w:tcBorders>
            <w:noWrap/>
            <w:vAlign w:val="center"/>
          </w:tcPr>
          <w:p w14:paraId="0074ACD4">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3D644505">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7AA322F8">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2535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5ED06BFC">
            <w:pPr>
              <w:widowControl/>
              <w:jc w:val="center"/>
              <w:rPr>
                <w:rFonts w:ascii="宋体" w:cs="宋体"/>
                <w:kern w:val="0"/>
                <w:sz w:val="24"/>
                <w:szCs w:val="24"/>
              </w:rPr>
            </w:pPr>
            <w:r>
              <w:rPr>
                <w:rFonts w:hint="eastAsia" w:ascii="宋体" w:cs="宋体"/>
                <w:kern w:val="0"/>
                <w:sz w:val="24"/>
                <w:szCs w:val="24"/>
              </w:rPr>
              <w:t>湘阴县</w:t>
            </w:r>
          </w:p>
        </w:tc>
        <w:tc>
          <w:tcPr>
            <w:tcW w:w="1647" w:type="dxa"/>
            <w:tcBorders>
              <w:top w:val="nil"/>
              <w:left w:val="nil"/>
              <w:bottom w:val="single" w:color="auto" w:sz="4" w:space="0"/>
              <w:right w:val="single" w:color="auto" w:sz="4" w:space="0"/>
            </w:tcBorders>
            <w:noWrap/>
            <w:vAlign w:val="center"/>
          </w:tcPr>
          <w:p w14:paraId="08317313">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420F2AD5">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29D274DB">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33DD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7072C8DF">
            <w:pPr>
              <w:widowControl/>
              <w:jc w:val="center"/>
              <w:rPr>
                <w:rFonts w:ascii="宋体" w:cs="宋体"/>
                <w:kern w:val="0"/>
                <w:sz w:val="24"/>
                <w:szCs w:val="24"/>
              </w:rPr>
            </w:pPr>
            <w:r>
              <w:rPr>
                <w:rFonts w:hint="eastAsia" w:ascii="宋体" w:cs="宋体"/>
                <w:kern w:val="0"/>
                <w:sz w:val="24"/>
                <w:szCs w:val="24"/>
              </w:rPr>
              <w:t>临湘市</w:t>
            </w:r>
          </w:p>
        </w:tc>
        <w:tc>
          <w:tcPr>
            <w:tcW w:w="1647" w:type="dxa"/>
            <w:tcBorders>
              <w:top w:val="nil"/>
              <w:left w:val="nil"/>
              <w:bottom w:val="single" w:color="auto" w:sz="4" w:space="0"/>
              <w:right w:val="single" w:color="auto" w:sz="4" w:space="0"/>
            </w:tcBorders>
            <w:noWrap/>
            <w:vAlign w:val="center"/>
          </w:tcPr>
          <w:p w14:paraId="2D847148">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43188B23">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02EA3A6E">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40B9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6E7947DA">
            <w:pPr>
              <w:widowControl/>
              <w:jc w:val="center"/>
              <w:rPr>
                <w:rFonts w:ascii="宋体" w:cs="宋体"/>
                <w:kern w:val="0"/>
                <w:sz w:val="24"/>
                <w:szCs w:val="24"/>
              </w:rPr>
            </w:pPr>
            <w:r>
              <w:rPr>
                <w:rFonts w:hint="eastAsia" w:ascii="宋体" w:cs="宋体"/>
                <w:kern w:val="0"/>
                <w:sz w:val="24"/>
                <w:szCs w:val="24"/>
              </w:rPr>
              <w:t>汨罗市</w:t>
            </w:r>
          </w:p>
        </w:tc>
        <w:tc>
          <w:tcPr>
            <w:tcW w:w="1647" w:type="dxa"/>
            <w:tcBorders>
              <w:top w:val="nil"/>
              <w:left w:val="nil"/>
              <w:bottom w:val="single" w:color="auto" w:sz="4" w:space="0"/>
              <w:right w:val="single" w:color="auto" w:sz="4" w:space="0"/>
            </w:tcBorders>
            <w:noWrap/>
            <w:vAlign w:val="center"/>
          </w:tcPr>
          <w:p w14:paraId="2FDC3582">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461BC06F">
            <w:pPr>
              <w:widowControl/>
              <w:jc w:val="center"/>
              <w:textAlignment w:val="center"/>
              <w:rPr>
                <w:rFonts w:ascii="宋体" w:cs="宋体"/>
                <w:kern w:val="0"/>
                <w:sz w:val="24"/>
                <w:szCs w:val="24"/>
              </w:rPr>
            </w:pPr>
            <w:r>
              <w:rPr>
                <w:rFonts w:hint="eastAsia" w:ascii="宋体" w:cs="宋体"/>
                <w:color w:val="000000"/>
                <w:kern w:val="0"/>
                <w:sz w:val="24"/>
                <w:szCs w:val="24"/>
              </w:rPr>
              <w:t>1</w:t>
            </w:r>
          </w:p>
        </w:tc>
        <w:tc>
          <w:tcPr>
            <w:tcW w:w="1664" w:type="dxa"/>
            <w:tcBorders>
              <w:top w:val="nil"/>
              <w:left w:val="nil"/>
              <w:bottom w:val="single" w:color="auto" w:sz="4" w:space="0"/>
              <w:right w:val="single" w:color="auto" w:sz="4" w:space="0"/>
            </w:tcBorders>
            <w:noWrap/>
            <w:vAlign w:val="center"/>
          </w:tcPr>
          <w:p w14:paraId="09D09EDE">
            <w:pPr>
              <w:widowControl/>
              <w:jc w:val="center"/>
              <w:textAlignment w:val="center"/>
              <w:rPr>
                <w:rFonts w:ascii="宋体" w:cs="宋体"/>
                <w:kern w:val="0"/>
                <w:sz w:val="24"/>
                <w:szCs w:val="24"/>
              </w:rPr>
            </w:pPr>
            <w:r>
              <w:rPr>
                <w:rFonts w:hint="eastAsia" w:ascii="宋体" w:cs="宋体"/>
                <w:color w:val="000000"/>
                <w:kern w:val="0"/>
                <w:sz w:val="24"/>
                <w:szCs w:val="24"/>
              </w:rPr>
              <w:t>6</w:t>
            </w:r>
          </w:p>
        </w:tc>
      </w:tr>
      <w:tr w14:paraId="4A8E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4B4268FD">
            <w:pPr>
              <w:widowControl/>
              <w:jc w:val="center"/>
              <w:rPr>
                <w:rFonts w:ascii="宋体" w:cs="宋体"/>
                <w:kern w:val="0"/>
                <w:sz w:val="24"/>
                <w:szCs w:val="24"/>
              </w:rPr>
            </w:pPr>
            <w:r>
              <w:rPr>
                <w:rFonts w:hint="eastAsia" w:ascii="宋体" w:cs="宋体"/>
                <w:kern w:val="0"/>
                <w:sz w:val="24"/>
                <w:szCs w:val="24"/>
              </w:rPr>
              <w:t>岳阳楼区</w:t>
            </w:r>
          </w:p>
        </w:tc>
        <w:tc>
          <w:tcPr>
            <w:tcW w:w="1647" w:type="dxa"/>
            <w:tcBorders>
              <w:top w:val="nil"/>
              <w:left w:val="nil"/>
              <w:bottom w:val="single" w:color="auto" w:sz="4" w:space="0"/>
              <w:right w:val="single" w:color="auto" w:sz="4" w:space="0"/>
            </w:tcBorders>
            <w:noWrap/>
            <w:vAlign w:val="center"/>
          </w:tcPr>
          <w:p w14:paraId="2348F31C">
            <w:pPr>
              <w:widowControl/>
              <w:jc w:val="center"/>
              <w:textAlignment w:val="center"/>
              <w:rPr>
                <w:rFonts w:ascii="宋体" w:eastAsia="宋体" w:cs="宋体"/>
                <w:kern w:val="0"/>
                <w:sz w:val="24"/>
                <w:szCs w:val="24"/>
                <w:lang w:val="en-US" w:eastAsia="zh-CN"/>
              </w:rPr>
            </w:pPr>
            <w:r>
              <w:rPr>
                <w:rFonts w:hint="eastAsia" w:ascii="宋体" w:cs="宋体"/>
                <w:color w:val="000000"/>
                <w:kern w:val="0"/>
                <w:sz w:val="24"/>
                <w:szCs w:val="24"/>
                <w:lang w:val="en-US" w:eastAsia="zh-CN"/>
              </w:rPr>
              <w:t>24</w:t>
            </w:r>
          </w:p>
        </w:tc>
        <w:tc>
          <w:tcPr>
            <w:tcW w:w="1647" w:type="dxa"/>
            <w:tcBorders>
              <w:top w:val="nil"/>
              <w:left w:val="nil"/>
              <w:bottom w:val="single" w:color="auto" w:sz="4" w:space="0"/>
              <w:right w:val="single" w:color="auto" w:sz="4" w:space="0"/>
            </w:tcBorders>
            <w:noWrap/>
            <w:vAlign w:val="center"/>
          </w:tcPr>
          <w:p w14:paraId="49CA4F30">
            <w:pPr>
              <w:jc w:val="center"/>
              <w:rPr>
                <w:rFonts w:ascii="宋体" w:cs="宋体"/>
                <w:kern w:val="0"/>
                <w:sz w:val="24"/>
                <w:szCs w:val="24"/>
              </w:rPr>
            </w:pPr>
          </w:p>
        </w:tc>
        <w:tc>
          <w:tcPr>
            <w:tcW w:w="1664" w:type="dxa"/>
            <w:tcBorders>
              <w:top w:val="nil"/>
              <w:left w:val="nil"/>
              <w:bottom w:val="single" w:color="auto" w:sz="4" w:space="0"/>
              <w:right w:val="single" w:color="auto" w:sz="4" w:space="0"/>
            </w:tcBorders>
            <w:noWrap/>
            <w:vAlign w:val="center"/>
          </w:tcPr>
          <w:p w14:paraId="63950B44">
            <w:pPr>
              <w:widowControl/>
              <w:jc w:val="center"/>
              <w:textAlignment w:val="center"/>
              <w:rPr>
                <w:rFonts w:ascii="宋体" w:eastAsia="宋体" w:cs="宋体"/>
                <w:kern w:val="0"/>
                <w:sz w:val="24"/>
                <w:szCs w:val="24"/>
                <w:lang w:val="en-US" w:eastAsia="zh-CN"/>
              </w:rPr>
            </w:pPr>
            <w:r>
              <w:rPr>
                <w:rFonts w:hint="eastAsia" w:ascii="宋体" w:cs="宋体"/>
                <w:color w:val="000000"/>
                <w:kern w:val="0"/>
                <w:sz w:val="24"/>
                <w:szCs w:val="24"/>
                <w:lang w:val="en-US" w:eastAsia="zh-CN"/>
              </w:rPr>
              <w:t>6</w:t>
            </w:r>
          </w:p>
        </w:tc>
      </w:tr>
      <w:tr w14:paraId="169C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5CAA881C">
            <w:pPr>
              <w:widowControl/>
              <w:jc w:val="center"/>
              <w:rPr>
                <w:rFonts w:ascii="宋体" w:cs="宋体"/>
                <w:kern w:val="0"/>
                <w:sz w:val="24"/>
                <w:szCs w:val="24"/>
              </w:rPr>
            </w:pPr>
            <w:r>
              <w:rPr>
                <w:rFonts w:hint="eastAsia" w:ascii="宋体" w:cs="宋体"/>
                <w:kern w:val="0"/>
                <w:sz w:val="24"/>
                <w:szCs w:val="24"/>
              </w:rPr>
              <w:t>云溪区</w:t>
            </w:r>
          </w:p>
        </w:tc>
        <w:tc>
          <w:tcPr>
            <w:tcW w:w="1647" w:type="dxa"/>
            <w:tcBorders>
              <w:top w:val="nil"/>
              <w:left w:val="nil"/>
              <w:bottom w:val="single" w:color="auto" w:sz="4" w:space="0"/>
              <w:right w:val="single" w:color="auto" w:sz="4" w:space="0"/>
            </w:tcBorders>
            <w:noWrap/>
            <w:vAlign w:val="center"/>
          </w:tcPr>
          <w:p w14:paraId="0130A200">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12</w:t>
            </w:r>
          </w:p>
        </w:tc>
        <w:tc>
          <w:tcPr>
            <w:tcW w:w="1647" w:type="dxa"/>
            <w:tcBorders>
              <w:top w:val="nil"/>
              <w:left w:val="nil"/>
              <w:bottom w:val="single" w:color="auto" w:sz="4" w:space="0"/>
              <w:right w:val="single" w:color="auto" w:sz="4" w:space="0"/>
            </w:tcBorders>
            <w:noWrap/>
            <w:vAlign w:val="center"/>
          </w:tcPr>
          <w:p w14:paraId="48C96896">
            <w:pPr>
              <w:jc w:val="center"/>
              <w:rPr>
                <w:rFonts w:ascii="宋体" w:cs="宋体"/>
                <w:kern w:val="0"/>
                <w:sz w:val="24"/>
                <w:szCs w:val="24"/>
              </w:rPr>
            </w:pPr>
          </w:p>
        </w:tc>
        <w:tc>
          <w:tcPr>
            <w:tcW w:w="1664" w:type="dxa"/>
            <w:tcBorders>
              <w:top w:val="nil"/>
              <w:left w:val="nil"/>
              <w:bottom w:val="single" w:color="auto" w:sz="4" w:space="0"/>
              <w:right w:val="single" w:color="auto" w:sz="4" w:space="0"/>
            </w:tcBorders>
            <w:noWrap/>
            <w:vAlign w:val="center"/>
          </w:tcPr>
          <w:p w14:paraId="64C744B8">
            <w:pPr>
              <w:widowControl/>
              <w:jc w:val="center"/>
              <w:textAlignment w:val="center"/>
              <w:rPr>
                <w:rFonts w:ascii="宋体" w:cs="宋体"/>
                <w:kern w:val="0"/>
                <w:sz w:val="24"/>
                <w:szCs w:val="24"/>
              </w:rPr>
            </w:pPr>
            <w:r>
              <w:rPr>
                <w:rFonts w:hint="eastAsia" w:ascii="宋体" w:cs="宋体"/>
                <w:color w:val="000000"/>
                <w:kern w:val="0"/>
                <w:sz w:val="24"/>
                <w:szCs w:val="24"/>
              </w:rPr>
              <w:t>4</w:t>
            </w:r>
          </w:p>
        </w:tc>
      </w:tr>
      <w:tr w14:paraId="3CD9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nil"/>
              <w:left w:val="single" w:color="auto" w:sz="4" w:space="0"/>
              <w:bottom w:val="single" w:color="auto" w:sz="4" w:space="0"/>
              <w:right w:val="single" w:color="auto" w:sz="4" w:space="0"/>
            </w:tcBorders>
            <w:noWrap/>
            <w:vAlign w:val="center"/>
          </w:tcPr>
          <w:p w14:paraId="1FC3CB9B">
            <w:pPr>
              <w:widowControl/>
              <w:jc w:val="center"/>
              <w:rPr>
                <w:rFonts w:ascii="宋体" w:cs="宋体"/>
                <w:kern w:val="0"/>
                <w:sz w:val="24"/>
                <w:szCs w:val="24"/>
              </w:rPr>
            </w:pPr>
            <w:r>
              <w:rPr>
                <w:rFonts w:hint="eastAsia" w:ascii="宋体" w:cs="宋体"/>
                <w:kern w:val="0"/>
                <w:sz w:val="24"/>
                <w:szCs w:val="24"/>
              </w:rPr>
              <w:t>君山区</w:t>
            </w:r>
          </w:p>
        </w:tc>
        <w:tc>
          <w:tcPr>
            <w:tcW w:w="1647" w:type="dxa"/>
            <w:tcBorders>
              <w:top w:val="nil"/>
              <w:left w:val="nil"/>
              <w:bottom w:val="single" w:color="auto" w:sz="4" w:space="0"/>
              <w:right w:val="single" w:color="auto" w:sz="4" w:space="0"/>
            </w:tcBorders>
            <w:noWrap/>
            <w:vAlign w:val="center"/>
          </w:tcPr>
          <w:p w14:paraId="1400FD4C">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12</w:t>
            </w:r>
          </w:p>
        </w:tc>
        <w:tc>
          <w:tcPr>
            <w:tcW w:w="1647" w:type="dxa"/>
            <w:tcBorders>
              <w:top w:val="nil"/>
              <w:left w:val="nil"/>
              <w:bottom w:val="single" w:color="auto" w:sz="4" w:space="0"/>
              <w:right w:val="single" w:color="auto" w:sz="4" w:space="0"/>
            </w:tcBorders>
            <w:noWrap/>
            <w:vAlign w:val="center"/>
          </w:tcPr>
          <w:p w14:paraId="435F9172">
            <w:pPr>
              <w:jc w:val="center"/>
              <w:rPr>
                <w:rFonts w:ascii="宋体" w:cs="宋体"/>
                <w:kern w:val="0"/>
                <w:sz w:val="24"/>
                <w:szCs w:val="24"/>
              </w:rPr>
            </w:pPr>
          </w:p>
        </w:tc>
        <w:tc>
          <w:tcPr>
            <w:tcW w:w="1664" w:type="dxa"/>
            <w:tcBorders>
              <w:top w:val="nil"/>
              <w:left w:val="nil"/>
              <w:bottom w:val="single" w:color="auto" w:sz="4" w:space="0"/>
              <w:right w:val="single" w:color="auto" w:sz="4" w:space="0"/>
            </w:tcBorders>
            <w:noWrap/>
            <w:vAlign w:val="center"/>
          </w:tcPr>
          <w:p w14:paraId="24EFD63B">
            <w:pPr>
              <w:widowControl/>
              <w:jc w:val="center"/>
              <w:textAlignment w:val="center"/>
              <w:rPr>
                <w:rFonts w:ascii="宋体" w:cs="宋体"/>
                <w:kern w:val="0"/>
                <w:sz w:val="24"/>
                <w:szCs w:val="24"/>
              </w:rPr>
            </w:pPr>
            <w:r>
              <w:rPr>
                <w:rFonts w:hint="eastAsia" w:ascii="宋体" w:cs="宋体"/>
                <w:color w:val="000000"/>
                <w:kern w:val="0"/>
                <w:sz w:val="24"/>
                <w:szCs w:val="24"/>
              </w:rPr>
              <w:t>4</w:t>
            </w:r>
          </w:p>
        </w:tc>
      </w:tr>
      <w:tr w14:paraId="37CF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single" w:color="auto" w:sz="4" w:space="0"/>
              <w:left w:val="single" w:color="auto" w:sz="4" w:space="0"/>
              <w:bottom w:val="single" w:color="auto" w:sz="4" w:space="0"/>
              <w:right w:val="single" w:color="auto" w:sz="4" w:space="0"/>
            </w:tcBorders>
            <w:noWrap/>
            <w:vAlign w:val="center"/>
          </w:tcPr>
          <w:p w14:paraId="43B6A64D">
            <w:pPr>
              <w:widowControl/>
              <w:jc w:val="center"/>
              <w:rPr>
                <w:rFonts w:ascii="宋体" w:cs="宋体"/>
                <w:kern w:val="0"/>
                <w:sz w:val="24"/>
                <w:szCs w:val="24"/>
              </w:rPr>
            </w:pPr>
            <w:r>
              <w:rPr>
                <w:rFonts w:hint="eastAsia" w:ascii="宋体" w:cs="宋体"/>
                <w:kern w:val="0"/>
                <w:sz w:val="24"/>
                <w:szCs w:val="24"/>
              </w:rPr>
              <w:t>屈原管理区</w:t>
            </w:r>
          </w:p>
        </w:tc>
        <w:tc>
          <w:tcPr>
            <w:tcW w:w="1647" w:type="dxa"/>
            <w:tcBorders>
              <w:top w:val="single" w:color="auto" w:sz="4" w:space="0"/>
              <w:left w:val="single" w:color="auto" w:sz="4" w:space="0"/>
              <w:bottom w:val="single" w:color="auto" w:sz="4" w:space="0"/>
              <w:right w:val="single" w:color="auto" w:sz="4" w:space="0"/>
            </w:tcBorders>
            <w:noWrap/>
            <w:vAlign w:val="center"/>
          </w:tcPr>
          <w:p w14:paraId="7586564A">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4</w:t>
            </w:r>
          </w:p>
        </w:tc>
        <w:tc>
          <w:tcPr>
            <w:tcW w:w="1647" w:type="dxa"/>
            <w:tcBorders>
              <w:top w:val="single" w:color="auto" w:sz="4" w:space="0"/>
              <w:left w:val="single" w:color="auto" w:sz="4" w:space="0"/>
              <w:bottom w:val="single" w:color="auto" w:sz="4" w:space="0"/>
              <w:right w:val="single" w:color="auto" w:sz="4" w:space="0"/>
            </w:tcBorders>
            <w:noWrap/>
            <w:vAlign w:val="center"/>
          </w:tcPr>
          <w:p w14:paraId="0D7CB66A">
            <w:pPr>
              <w:jc w:val="center"/>
              <w:rPr>
                <w:rFonts w:ascii="宋体" w:cs="宋体"/>
                <w:kern w:val="0"/>
                <w:sz w:val="24"/>
                <w:szCs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14:paraId="1FEFD746">
            <w:pPr>
              <w:widowControl/>
              <w:jc w:val="center"/>
              <w:textAlignment w:val="center"/>
              <w:rPr>
                <w:rFonts w:ascii="宋体" w:cs="宋体"/>
                <w:kern w:val="0"/>
                <w:sz w:val="24"/>
                <w:szCs w:val="24"/>
              </w:rPr>
            </w:pPr>
            <w:r>
              <w:rPr>
                <w:rFonts w:hint="eastAsia" w:ascii="宋体" w:cs="宋体"/>
                <w:color w:val="000000"/>
                <w:kern w:val="0"/>
                <w:sz w:val="24"/>
                <w:szCs w:val="24"/>
              </w:rPr>
              <w:t>2</w:t>
            </w:r>
          </w:p>
        </w:tc>
      </w:tr>
      <w:tr w14:paraId="5C13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single" w:color="auto" w:sz="4" w:space="0"/>
              <w:left w:val="single" w:color="auto" w:sz="4" w:space="0"/>
              <w:bottom w:val="single" w:color="auto" w:sz="4" w:space="0"/>
              <w:right w:val="single" w:color="auto" w:sz="4" w:space="0"/>
            </w:tcBorders>
            <w:noWrap/>
            <w:vAlign w:val="center"/>
          </w:tcPr>
          <w:p w14:paraId="35345048">
            <w:pPr>
              <w:widowControl/>
              <w:jc w:val="center"/>
              <w:rPr>
                <w:rFonts w:hint="eastAsia" w:ascii="宋体" w:cs="宋体"/>
                <w:kern w:val="0"/>
                <w:sz w:val="24"/>
                <w:szCs w:val="24"/>
              </w:rPr>
            </w:pPr>
            <w:r>
              <w:rPr>
                <w:rFonts w:hint="eastAsia" w:ascii="宋体" w:cs="宋体"/>
                <w:kern w:val="0"/>
                <w:sz w:val="24"/>
                <w:szCs w:val="24"/>
              </w:rPr>
              <w:t>岳阳经济技术开发区</w:t>
            </w:r>
          </w:p>
        </w:tc>
        <w:tc>
          <w:tcPr>
            <w:tcW w:w="1647" w:type="dxa"/>
            <w:tcBorders>
              <w:top w:val="single" w:color="auto" w:sz="4" w:space="0"/>
              <w:left w:val="single" w:color="auto" w:sz="4" w:space="0"/>
              <w:bottom w:val="single" w:color="auto" w:sz="4" w:space="0"/>
              <w:right w:val="single" w:color="auto" w:sz="4" w:space="0"/>
            </w:tcBorders>
            <w:noWrap/>
            <w:vAlign w:val="center"/>
          </w:tcPr>
          <w:p w14:paraId="7C7D16FB">
            <w:pPr>
              <w:widowControl/>
              <w:jc w:val="center"/>
              <w:textAlignment w:val="center"/>
              <w:rPr>
                <w:rFonts w:hint="eastAsia" w:ascii="宋体" w:cs="宋体"/>
                <w:color w:val="000000"/>
                <w:kern w:val="0"/>
                <w:sz w:val="24"/>
                <w:szCs w:val="24"/>
              </w:rPr>
            </w:pPr>
            <w:r>
              <w:rPr>
                <w:rFonts w:hint="eastAsia" w:ascii="宋体" w:cs="宋体"/>
                <w:color w:val="000000"/>
                <w:kern w:val="0"/>
                <w:sz w:val="24"/>
                <w:szCs w:val="24"/>
                <w:lang w:val="en-US" w:eastAsia="zh-CN"/>
              </w:rPr>
              <w:t>12</w:t>
            </w:r>
          </w:p>
        </w:tc>
        <w:tc>
          <w:tcPr>
            <w:tcW w:w="1647" w:type="dxa"/>
            <w:tcBorders>
              <w:top w:val="single" w:color="auto" w:sz="4" w:space="0"/>
              <w:left w:val="single" w:color="auto" w:sz="4" w:space="0"/>
              <w:bottom w:val="single" w:color="auto" w:sz="4" w:space="0"/>
              <w:right w:val="single" w:color="auto" w:sz="4" w:space="0"/>
            </w:tcBorders>
            <w:noWrap/>
            <w:vAlign w:val="center"/>
          </w:tcPr>
          <w:p w14:paraId="5FF05B7F">
            <w:pPr>
              <w:jc w:val="center"/>
              <w:rPr>
                <w:rFonts w:ascii="宋体" w:cs="宋体"/>
                <w:kern w:val="0"/>
                <w:sz w:val="24"/>
                <w:szCs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14:paraId="6F0FD98B">
            <w:pPr>
              <w:widowControl/>
              <w:jc w:val="center"/>
              <w:textAlignment w:val="center"/>
              <w:rPr>
                <w:rFonts w:hint="eastAsia" w:ascii="宋体" w:cs="宋体"/>
                <w:color w:val="000000"/>
                <w:kern w:val="0"/>
                <w:sz w:val="24"/>
                <w:szCs w:val="24"/>
              </w:rPr>
            </w:pPr>
            <w:r>
              <w:rPr>
                <w:rFonts w:hint="eastAsia" w:ascii="宋体" w:cs="宋体"/>
                <w:color w:val="000000"/>
                <w:kern w:val="0"/>
                <w:sz w:val="24"/>
                <w:szCs w:val="24"/>
              </w:rPr>
              <w:t>4</w:t>
            </w:r>
          </w:p>
        </w:tc>
      </w:tr>
      <w:tr w14:paraId="39A6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3701" w:type="dxa"/>
            <w:tcBorders>
              <w:top w:val="single" w:color="auto" w:sz="4" w:space="0"/>
              <w:left w:val="single" w:color="auto" w:sz="4" w:space="0"/>
              <w:bottom w:val="single" w:color="auto" w:sz="4" w:space="0"/>
              <w:right w:val="single" w:color="auto" w:sz="4" w:space="0"/>
            </w:tcBorders>
            <w:noWrap/>
            <w:vAlign w:val="center"/>
          </w:tcPr>
          <w:p w14:paraId="67A1C8CF">
            <w:pPr>
              <w:widowControl/>
              <w:jc w:val="center"/>
              <w:rPr>
                <w:rFonts w:ascii="宋体" w:cs="宋体"/>
                <w:kern w:val="0"/>
                <w:sz w:val="24"/>
                <w:szCs w:val="24"/>
              </w:rPr>
            </w:pPr>
            <w:r>
              <w:rPr>
                <w:rFonts w:hint="eastAsia" w:ascii="宋体" w:cs="宋体"/>
                <w:kern w:val="0"/>
                <w:sz w:val="24"/>
                <w:szCs w:val="24"/>
              </w:rPr>
              <w:t>南湖新区</w:t>
            </w:r>
          </w:p>
        </w:tc>
        <w:tc>
          <w:tcPr>
            <w:tcW w:w="1647" w:type="dxa"/>
            <w:tcBorders>
              <w:top w:val="single" w:color="auto" w:sz="4" w:space="0"/>
              <w:left w:val="single" w:color="auto" w:sz="4" w:space="0"/>
              <w:bottom w:val="single" w:color="auto" w:sz="4" w:space="0"/>
              <w:right w:val="single" w:color="auto" w:sz="4" w:space="0"/>
            </w:tcBorders>
            <w:noWrap/>
            <w:vAlign w:val="center"/>
          </w:tcPr>
          <w:p w14:paraId="7ECE0593">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4</w:t>
            </w:r>
          </w:p>
        </w:tc>
        <w:tc>
          <w:tcPr>
            <w:tcW w:w="1647" w:type="dxa"/>
            <w:tcBorders>
              <w:top w:val="single" w:color="auto" w:sz="4" w:space="0"/>
              <w:left w:val="single" w:color="auto" w:sz="4" w:space="0"/>
              <w:bottom w:val="single" w:color="auto" w:sz="4" w:space="0"/>
              <w:right w:val="single" w:color="auto" w:sz="4" w:space="0"/>
            </w:tcBorders>
            <w:noWrap/>
            <w:vAlign w:val="center"/>
          </w:tcPr>
          <w:p w14:paraId="5AF25C65">
            <w:pPr>
              <w:jc w:val="center"/>
              <w:rPr>
                <w:rFonts w:ascii="宋体" w:cs="宋体"/>
                <w:kern w:val="0"/>
                <w:sz w:val="24"/>
                <w:szCs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14:paraId="03EA533B">
            <w:pPr>
              <w:widowControl/>
              <w:jc w:val="center"/>
              <w:textAlignment w:val="center"/>
              <w:rPr>
                <w:rFonts w:ascii="宋体" w:cs="宋体"/>
                <w:kern w:val="0"/>
                <w:sz w:val="24"/>
                <w:szCs w:val="24"/>
              </w:rPr>
            </w:pPr>
            <w:r>
              <w:rPr>
                <w:rFonts w:hint="eastAsia" w:ascii="宋体" w:cs="宋体"/>
                <w:color w:val="000000"/>
                <w:kern w:val="0"/>
                <w:sz w:val="24"/>
                <w:szCs w:val="24"/>
              </w:rPr>
              <w:t>2</w:t>
            </w:r>
          </w:p>
        </w:tc>
      </w:tr>
      <w:tr w14:paraId="22D5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3701" w:type="dxa"/>
            <w:tcBorders>
              <w:top w:val="single" w:color="auto" w:sz="4" w:space="0"/>
              <w:left w:val="single" w:color="auto" w:sz="4" w:space="0"/>
              <w:bottom w:val="single" w:color="auto" w:sz="4" w:space="0"/>
              <w:right w:val="single" w:color="auto" w:sz="4" w:space="0"/>
            </w:tcBorders>
            <w:noWrap/>
            <w:vAlign w:val="center"/>
          </w:tcPr>
          <w:p w14:paraId="4FD5445D">
            <w:pPr>
              <w:widowControl/>
              <w:jc w:val="center"/>
              <w:rPr>
                <w:rFonts w:ascii="宋体" w:cs="宋体"/>
                <w:kern w:val="0"/>
                <w:sz w:val="24"/>
                <w:szCs w:val="24"/>
              </w:rPr>
            </w:pPr>
            <w:r>
              <w:rPr>
                <w:rFonts w:hint="eastAsia" w:ascii="宋体" w:cs="宋体"/>
                <w:kern w:val="0"/>
                <w:sz w:val="24"/>
                <w:szCs w:val="24"/>
              </w:rPr>
              <w:t>合计</w:t>
            </w:r>
          </w:p>
        </w:tc>
        <w:tc>
          <w:tcPr>
            <w:tcW w:w="1647" w:type="dxa"/>
            <w:tcBorders>
              <w:top w:val="single" w:color="auto" w:sz="4" w:space="0"/>
              <w:left w:val="single" w:color="auto" w:sz="4" w:space="0"/>
              <w:bottom w:val="single" w:color="auto" w:sz="4" w:space="0"/>
              <w:right w:val="single" w:color="auto" w:sz="4" w:space="0"/>
            </w:tcBorders>
            <w:noWrap/>
            <w:vAlign w:val="center"/>
          </w:tcPr>
          <w:p w14:paraId="2ADEFBD6">
            <w:pPr>
              <w:widowControl/>
              <w:jc w:val="center"/>
              <w:textAlignment w:val="center"/>
              <w:rPr>
                <w:rFonts w:ascii="宋体" w:cs="宋体"/>
                <w:kern w:val="0"/>
                <w:sz w:val="24"/>
                <w:szCs w:val="24"/>
              </w:rPr>
            </w:pPr>
            <w:r>
              <w:rPr>
                <w:rFonts w:hint="eastAsia" w:ascii="宋体" w:cs="宋体"/>
                <w:color w:val="000000"/>
                <w:kern w:val="0"/>
                <w:sz w:val="24"/>
                <w:szCs w:val="24"/>
                <w:lang w:val="en-US" w:eastAsia="zh-CN"/>
              </w:rPr>
              <w:t>212</w:t>
            </w:r>
          </w:p>
        </w:tc>
        <w:tc>
          <w:tcPr>
            <w:tcW w:w="1647" w:type="dxa"/>
            <w:tcBorders>
              <w:top w:val="single" w:color="auto" w:sz="4" w:space="0"/>
              <w:left w:val="single" w:color="auto" w:sz="4" w:space="0"/>
              <w:bottom w:val="single" w:color="auto" w:sz="4" w:space="0"/>
              <w:right w:val="single" w:color="auto" w:sz="4" w:space="0"/>
            </w:tcBorders>
            <w:noWrap/>
            <w:vAlign w:val="center"/>
          </w:tcPr>
          <w:p w14:paraId="6A1D2814">
            <w:pPr>
              <w:widowControl/>
              <w:jc w:val="center"/>
              <w:textAlignment w:val="center"/>
              <w:rPr>
                <w:rFonts w:ascii="宋体" w:cs="宋体"/>
                <w:kern w:val="0"/>
                <w:sz w:val="24"/>
                <w:szCs w:val="24"/>
              </w:rPr>
            </w:pPr>
            <w:r>
              <w:rPr>
                <w:rFonts w:hint="eastAsia" w:ascii="宋体" w:cs="宋体"/>
                <w:color w:val="000000"/>
                <w:kern w:val="0"/>
                <w:sz w:val="24"/>
                <w:szCs w:val="24"/>
              </w:rPr>
              <w:t>6</w:t>
            </w:r>
          </w:p>
        </w:tc>
        <w:tc>
          <w:tcPr>
            <w:tcW w:w="1664" w:type="dxa"/>
            <w:tcBorders>
              <w:top w:val="single" w:color="auto" w:sz="4" w:space="0"/>
              <w:left w:val="single" w:color="auto" w:sz="4" w:space="0"/>
              <w:bottom w:val="single" w:color="auto" w:sz="4" w:space="0"/>
              <w:right w:val="single" w:color="auto" w:sz="4" w:space="0"/>
            </w:tcBorders>
            <w:noWrap/>
            <w:vAlign w:val="center"/>
          </w:tcPr>
          <w:p w14:paraId="4C6584F8">
            <w:pPr>
              <w:widowControl/>
              <w:jc w:val="center"/>
              <w:textAlignment w:val="center"/>
              <w:rPr>
                <w:rFonts w:ascii="宋体" w:cs="宋体"/>
                <w:kern w:val="0"/>
                <w:sz w:val="24"/>
                <w:szCs w:val="24"/>
              </w:rPr>
            </w:pPr>
            <w:r>
              <w:rPr>
                <w:rFonts w:hint="eastAsia" w:ascii="宋体" w:cs="宋体"/>
                <w:color w:val="000000"/>
                <w:kern w:val="0"/>
                <w:sz w:val="24"/>
                <w:szCs w:val="24"/>
              </w:rPr>
              <w:t>58</w:t>
            </w:r>
          </w:p>
        </w:tc>
      </w:tr>
    </w:tbl>
    <w:p w14:paraId="757985CA">
      <w:pPr>
        <w:widowControl/>
        <w:jc w:val="left"/>
        <w:rPr>
          <w:rFonts w:ascii="宋体" w:cs="宋体"/>
          <w:kern w:val="0"/>
          <w:sz w:val="24"/>
          <w:szCs w:val="24"/>
        </w:rPr>
      </w:pPr>
    </w:p>
    <w:p w14:paraId="6B93542A">
      <w:pPr>
        <w:widowControl/>
        <w:ind w:firstLine="240" w:firstLineChars="100"/>
        <w:jc w:val="left"/>
        <w:rPr>
          <w:rFonts w:ascii="宋体" w:cs="宋体"/>
          <w:kern w:val="0"/>
          <w:sz w:val="24"/>
          <w:szCs w:val="24"/>
        </w:rPr>
        <w:sectPr>
          <w:footerReference r:id="rId6" w:type="first"/>
          <w:footerReference r:id="rId5" w:type="default"/>
          <w:pgSz w:w="11906" w:h="16838"/>
          <w:pgMar w:top="1418" w:right="1588" w:bottom="1418" w:left="1588" w:header="851" w:footer="794" w:gutter="0"/>
          <w:pgNumType w:fmt="decimal" w:start="2"/>
          <w:cols w:space="720" w:num="1"/>
          <w:docGrid w:type="lines" w:linePitch="312" w:charSpace="0"/>
        </w:sectPr>
      </w:pPr>
      <w:r>
        <w:rPr>
          <w:rFonts w:hint="eastAsia" w:ascii="宋体" w:cs="宋体"/>
          <w:kern w:val="0"/>
          <w:sz w:val="24"/>
          <w:szCs w:val="24"/>
        </w:rPr>
        <w:t>备注：202</w:t>
      </w:r>
      <w:r>
        <w:rPr>
          <w:rFonts w:hint="eastAsia" w:ascii="宋体" w:cs="宋体"/>
          <w:kern w:val="0"/>
          <w:sz w:val="24"/>
          <w:szCs w:val="24"/>
          <w:lang w:val="en-US" w:eastAsia="zh-CN"/>
        </w:rPr>
        <w:t>3</w:t>
      </w:r>
      <w:r>
        <w:rPr>
          <w:rFonts w:hint="eastAsia" w:ascii="宋体" w:cs="宋体"/>
          <w:kern w:val="0"/>
          <w:sz w:val="24"/>
          <w:szCs w:val="24"/>
        </w:rPr>
        <w:t>年县市区优秀组织奖可多报3-5个。</w:t>
      </w:r>
    </w:p>
    <w:p w14:paraId="3E2FFA0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方正小标宋简体"/>
          <w:color w:val="000000"/>
          <w:spacing w:val="-20"/>
          <w:sz w:val="44"/>
          <w:szCs w:val="36"/>
          <w:lang w:eastAsia="zh-CN"/>
        </w:rPr>
      </w:pPr>
      <w:r>
        <w:rPr>
          <w:rFonts w:hint="eastAsia" w:ascii="方正小标宋简体" w:eastAsia="方正小标宋简体" w:cs="方正小标宋简体"/>
          <w:color w:val="000000"/>
          <w:spacing w:val="-20"/>
          <w:sz w:val="44"/>
          <w:szCs w:val="36"/>
        </w:rPr>
        <w:t>2024年岳阳市“基础教育精品课”推荐名额</w:t>
      </w:r>
      <w:r>
        <w:rPr>
          <w:rFonts w:hint="eastAsia" w:ascii="方正小标宋简体" w:eastAsia="方正小标宋简体" w:cs="方正小标宋简体"/>
          <w:color w:val="000000"/>
          <w:spacing w:val="-20"/>
          <w:sz w:val="44"/>
          <w:szCs w:val="36"/>
          <w:lang w:eastAsia="zh-CN"/>
        </w:rPr>
        <w:t>分配</w:t>
      </w:r>
    </w:p>
    <w:p w14:paraId="00C9EF9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bCs/>
          <w:color w:val="000000"/>
          <w:spacing w:val="-20"/>
          <w:sz w:val="32"/>
          <w:szCs w:val="32"/>
          <w:lang w:eastAsia="zh-CN"/>
        </w:rPr>
      </w:pPr>
      <w:r>
        <w:rPr>
          <w:rFonts w:hint="eastAsia" w:ascii="楷体_GB2312" w:hAnsi="楷体_GB2312" w:eastAsia="楷体_GB2312" w:cs="楷体_GB2312"/>
          <w:b/>
          <w:bCs/>
          <w:color w:val="000000"/>
          <w:spacing w:val="-20"/>
          <w:sz w:val="32"/>
          <w:szCs w:val="32"/>
          <w:lang w:eastAsia="zh-CN"/>
        </w:rPr>
        <w:t>（市直学校）</w:t>
      </w:r>
    </w:p>
    <w:tbl>
      <w:tblPr>
        <w:tblStyle w:val="17"/>
        <w:tblW w:w="8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5"/>
        <w:gridCol w:w="2051"/>
        <w:gridCol w:w="2051"/>
        <w:gridCol w:w="2051"/>
      </w:tblGrid>
      <w:tr w14:paraId="5FCB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745" w:type="dxa"/>
            <w:tcBorders>
              <w:top w:val="single" w:color="auto" w:sz="4" w:space="0"/>
              <w:left w:val="single" w:color="auto" w:sz="4" w:space="0"/>
              <w:bottom w:val="single" w:color="auto" w:sz="4" w:space="0"/>
              <w:right w:val="single" w:color="auto" w:sz="4" w:space="0"/>
            </w:tcBorders>
            <w:noWrap/>
            <w:vAlign w:val="center"/>
          </w:tcPr>
          <w:p w14:paraId="428111C6">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学校</w:t>
            </w:r>
          </w:p>
        </w:tc>
        <w:tc>
          <w:tcPr>
            <w:tcW w:w="2051" w:type="dxa"/>
            <w:tcBorders>
              <w:top w:val="single" w:color="auto" w:sz="4" w:space="0"/>
              <w:left w:val="nil"/>
              <w:bottom w:val="single" w:color="auto" w:sz="4" w:space="0"/>
              <w:right w:val="single" w:color="auto" w:sz="4" w:space="0"/>
            </w:tcBorders>
            <w:vAlign w:val="center"/>
          </w:tcPr>
          <w:p w14:paraId="0C278DA3">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学科课程类</w:t>
            </w:r>
          </w:p>
        </w:tc>
        <w:tc>
          <w:tcPr>
            <w:tcW w:w="2051" w:type="dxa"/>
            <w:tcBorders>
              <w:top w:val="single" w:color="auto" w:sz="4" w:space="0"/>
              <w:left w:val="nil"/>
              <w:bottom w:val="single" w:color="auto" w:sz="4" w:space="0"/>
              <w:right w:val="single" w:color="auto" w:sz="4" w:space="0"/>
            </w:tcBorders>
            <w:vAlign w:val="center"/>
          </w:tcPr>
          <w:p w14:paraId="7F8E898D">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特殊教育类</w:t>
            </w:r>
          </w:p>
        </w:tc>
        <w:tc>
          <w:tcPr>
            <w:tcW w:w="2051" w:type="dxa"/>
            <w:tcBorders>
              <w:top w:val="single" w:color="auto" w:sz="4" w:space="0"/>
              <w:left w:val="nil"/>
              <w:bottom w:val="single" w:color="auto" w:sz="4" w:space="0"/>
              <w:right w:val="single" w:color="auto" w:sz="4" w:space="0"/>
            </w:tcBorders>
            <w:vAlign w:val="center"/>
          </w:tcPr>
          <w:p w14:paraId="455E2E4C">
            <w:pPr>
              <w:widowControl/>
              <w:spacing w:line="300" w:lineRule="atLeast"/>
              <w:jc w:val="center"/>
              <w:rPr>
                <w:rFonts w:ascii="宋体" w:cs="宋体"/>
                <w:b w:val="0"/>
                <w:bCs w:val="0"/>
                <w:color w:val="000000"/>
                <w:kern w:val="0"/>
                <w:sz w:val="24"/>
              </w:rPr>
            </w:pPr>
            <w:r>
              <w:rPr>
                <w:rFonts w:hint="eastAsia" w:ascii="宋体" w:cs="宋体"/>
                <w:b w:val="0"/>
                <w:bCs w:val="0"/>
                <w:color w:val="000000"/>
                <w:kern w:val="0"/>
                <w:sz w:val="24"/>
              </w:rPr>
              <w:t>实验教学类</w:t>
            </w:r>
          </w:p>
        </w:tc>
      </w:tr>
      <w:tr w14:paraId="7FB9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597082DA">
            <w:pPr>
              <w:widowControl/>
              <w:jc w:val="center"/>
              <w:rPr>
                <w:rFonts w:ascii="宋体" w:cs="宋体"/>
                <w:b w:val="0"/>
                <w:bCs w:val="0"/>
                <w:kern w:val="0"/>
                <w:sz w:val="24"/>
                <w:szCs w:val="18"/>
              </w:rPr>
            </w:pPr>
            <w:r>
              <w:rPr>
                <w:rFonts w:hint="eastAsia" w:ascii="宋体" w:cs="宋体"/>
                <w:b w:val="0"/>
                <w:bCs w:val="0"/>
                <w:kern w:val="0"/>
                <w:sz w:val="24"/>
                <w:szCs w:val="18"/>
              </w:rPr>
              <w:t>岳阳中学</w:t>
            </w:r>
          </w:p>
        </w:tc>
        <w:tc>
          <w:tcPr>
            <w:tcW w:w="2051" w:type="dxa"/>
            <w:tcBorders>
              <w:top w:val="nil"/>
              <w:left w:val="nil"/>
              <w:bottom w:val="single" w:color="auto" w:sz="4" w:space="0"/>
              <w:right w:val="single" w:color="auto" w:sz="4" w:space="0"/>
            </w:tcBorders>
            <w:noWrap/>
            <w:vAlign w:val="center"/>
          </w:tcPr>
          <w:p w14:paraId="0C519923">
            <w:pPr>
              <w:widowControl/>
              <w:jc w:val="center"/>
              <w:textAlignment w:val="center"/>
              <w:rPr>
                <w:rFonts w:ascii="宋体" w:cs="宋体"/>
                <w:b w:val="0"/>
                <w:bCs w:val="0"/>
                <w:kern w:val="0"/>
                <w:sz w:val="24"/>
                <w:szCs w:val="22"/>
              </w:rPr>
            </w:pPr>
            <w:r>
              <w:rPr>
                <w:rFonts w:hint="eastAsia" w:ascii="宋体" w:cs="宋体"/>
                <w:b w:val="0"/>
                <w:bCs w:val="0"/>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59D74567">
            <w:pPr>
              <w:jc w:val="center"/>
              <w:rPr>
                <w:rFonts w:ascii="宋体" w:cs="宋体"/>
                <w:b w:val="0"/>
                <w:bCs w:val="0"/>
                <w:kern w:val="0"/>
                <w:sz w:val="24"/>
                <w:szCs w:val="22"/>
              </w:rPr>
            </w:pPr>
          </w:p>
        </w:tc>
        <w:tc>
          <w:tcPr>
            <w:tcW w:w="2051" w:type="dxa"/>
            <w:tcBorders>
              <w:top w:val="nil"/>
              <w:left w:val="nil"/>
              <w:bottom w:val="single" w:color="auto" w:sz="4" w:space="0"/>
              <w:right w:val="single" w:color="auto" w:sz="4" w:space="0"/>
            </w:tcBorders>
            <w:noWrap/>
            <w:vAlign w:val="center"/>
          </w:tcPr>
          <w:p w14:paraId="14746785">
            <w:pPr>
              <w:widowControl/>
              <w:jc w:val="center"/>
              <w:textAlignment w:val="center"/>
              <w:rPr>
                <w:rFonts w:ascii="宋体" w:cs="宋体"/>
                <w:b w:val="0"/>
                <w:bCs w:val="0"/>
                <w:kern w:val="0"/>
                <w:sz w:val="24"/>
                <w:szCs w:val="22"/>
              </w:rPr>
            </w:pPr>
            <w:r>
              <w:rPr>
                <w:rFonts w:hint="eastAsia" w:ascii="宋体" w:cs="宋体"/>
                <w:b w:val="0"/>
                <w:bCs w:val="0"/>
                <w:color w:val="000000"/>
                <w:kern w:val="0"/>
                <w:sz w:val="24"/>
                <w:szCs w:val="24"/>
              </w:rPr>
              <w:t>4</w:t>
            </w:r>
          </w:p>
        </w:tc>
      </w:tr>
      <w:tr w14:paraId="41AE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1820174F">
            <w:pPr>
              <w:widowControl/>
              <w:jc w:val="center"/>
              <w:rPr>
                <w:rFonts w:ascii="宋体" w:cs="宋体"/>
                <w:kern w:val="0"/>
                <w:sz w:val="24"/>
                <w:szCs w:val="18"/>
              </w:rPr>
            </w:pPr>
            <w:r>
              <w:rPr>
                <w:rFonts w:hint="eastAsia" w:ascii="宋体" w:cs="宋体"/>
                <w:kern w:val="0"/>
                <w:sz w:val="24"/>
                <w:szCs w:val="18"/>
              </w:rPr>
              <w:t>市一中</w:t>
            </w:r>
          </w:p>
        </w:tc>
        <w:tc>
          <w:tcPr>
            <w:tcW w:w="2051" w:type="dxa"/>
            <w:tcBorders>
              <w:top w:val="nil"/>
              <w:left w:val="nil"/>
              <w:bottom w:val="single" w:color="auto" w:sz="4" w:space="0"/>
              <w:right w:val="single" w:color="auto" w:sz="4" w:space="0"/>
            </w:tcBorders>
            <w:noWrap/>
            <w:vAlign w:val="center"/>
          </w:tcPr>
          <w:p w14:paraId="5ACE954D">
            <w:pPr>
              <w:widowControl/>
              <w:jc w:val="center"/>
              <w:textAlignment w:val="center"/>
              <w:rPr>
                <w:rFonts w:ascii="宋体" w:cs="宋体"/>
                <w:kern w:val="0"/>
                <w:sz w:val="24"/>
                <w:szCs w:val="22"/>
              </w:rPr>
            </w:pPr>
            <w:r>
              <w:rPr>
                <w:rFonts w:hint="eastAsia" w:ascii="宋体" w:cs="宋体"/>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4D82B3CB">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77440EB4">
            <w:pPr>
              <w:widowControl/>
              <w:jc w:val="center"/>
              <w:textAlignment w:val="center"/>
              <w:rPr>
                <w:rFonts w:ascii="宋体" w:cs="宋体"/>
                <w:kern w:val="0"/>
                <w:sz w:val="24"/>
                <w:szCs w:val="22"/>
              </w:rPr>
            </w:pPr>
            <w:r>
              <w:rPr>
                <w:rFonts w:hint="eastAsia" w:ascii="宋体" w:cs="宋体"/>
                <w:color w:val="000000"/>
                <w:kern w:val="0"/>
                <w:sz w:val="24"/>
                <w:szCs w:val="24"/>
              </w:rPr>
              <w:t>4</w:t>
            </w:r>
          </w:p>
        </w:tc>
      </w:tr>
      <w:tr w14:paraId="7067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5079391D">
            <w:pPr>
              <w:widowControl/>
              <w:jc w:val="center"/>
              <w:rPr>
                <w:rFonts w:ascii="宋体" w:cs="宋体"/>
                <w:kern w:val="0"/>
                <w:sz w:val="24"/>
                <w:szCs w:val="18"/>
              </w:rPr>
            </w:pPr>
            <w:r>
              <w:rPr>
                <w:rFonts w:hint="eastAsia" w:ascii="宋体" w:cs="宋体"/>
                <w:kern w:val="0"/>
                <w:sz w:val="24"/>
                <w:szCs w:val="18"/>
              </w:rPr>
              <w:t>市十四中</w:t>
            </w:r>
          </w:p>
        </w:tc>
        <w:tc>
          <w:tcPr>
            <w:tcW w:w="2051" w:type="dxa"/>
            <w:tcBorders>
              <w:top w:val="nil"/>
              <w:left w:val="nil"/>
              <w:bottom w:val="single" w:color="auto" w:sz="4" w:space="0"/>
              <w:right w:val="single" w:color="auto" w:sz="4" w:space="0"/>
            </w:tcBorders>
            <w:noWrap/>
            <w:vAlign w:val="center"/>
          </w:tcPr>
          <w:p w14:paraId="36CCA2C5">
            <w:pPr>
              <w:widowControl/>
              <w:jc w:val="center"/>
              <w:textAlignment w:val="center"/>
              <w:rPr>
                <w:rFonts w:ascii="宋体" w:cs="宋体"/>
                <w:kern w:val="0"/>
                <w:sz w:val="24"/>
                <w:szCs w:val="22"/>
              </w:rPr>
            </w:pPr>
            <w:r>
              <w:rPr>
                <w:rFonts w:hint="eastAsia" w:ascii="宋体" w:cs="宋体"/>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05BFC8E1">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16E08559">
            <w:pPr>
              <w:widowControl/>
              <w:jc w:val="center"/>
              <w:textAlignment w:val="center"/>
              <w:rPr>
                <w:rFonts w:ascii="宋体" w:cs="宋体"/>
                <w:kern w:val="0"/>
                <w:sz w:val="24"/>
                <w:szCs w:val="22"/>
              </w:rPr>
            </w:pPr>
            <w:r>
              <w:rPr>
                <w:rFonts w:hint="eastAsia" w:ascii="宋体" w:cs="宋体"/>
                <w:color w:val="000000"/>
                <w:kern w:val="0"/>
                <w:sz w:val="24"/>
                <w:szCs w:val="24"/>
              </w:rPr>
              <w:t>4</w:t>
            </w:r>
          </w:p>
        </w:tc>
      </w:tr>
      <w:tr w14:paraId="36F2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7AF1092F">
            <w:pPr>
              <w:widowControl/>
              <w:jc w:val="center"/>
              <w:rPr>
                <w:rFonts w:ascii="宋体" w:cs="宋体"/>
                <w:kern w:val="0"/>
                <w:sz w:val="24"/>
                <w:szCs w:val="18"/>
              </w:rPr>
            </w:pPr>
            <w:r>
              <w:rPr>
                <w:rFonts w:hint="eastAsia" w:ascii="宋体" w:cs="宋体"/>
                <w:kern w:val="0"/>
                <w:sz w:val="24"/>
                <w:szCs w:val="18"/>
              </w:rPr>
              <w:t>市十五中</w:t>
            </w:r>
          </w:p>
        </w:tc>
        <w:tc>
          <w:tcPr>
            <w:tcW w:w="2051" w:type="dxa"/>
            <w:tcBorders>
              <w:top w:val="nil"/>
              <w:left w:val="nil"/>
              <w:bottom w:val="single" w:color="auto" w:sz="4" w:space="0"/>
              <w:right w:val="single" w:color="auto" w:sz="4" w:space="0"/>
            </w:tcBorders>
            <w:noWrap/>
            <w:vAlign w:val="center"/>
          </w:tcPr>
          <w:p w14:paraId="178BEEC6">
            <w:pPr>
              <w:widowControl/>
              <w:jc w:val="center"/>
              <w:textAlignment w:val="center"/>
              <w:rPr>
                <w:rFonts w:ascii="宋体" w:cs="宋体"/>
                <w:kern w:val="0"/>
                <w:sz w:val="24"/>
                <w:szCs w:val="22"/>
              </w:rPr>
            </w:pPr>
            <w:r>
              <w:rPr>
                <w:rFonts w:hint="eastAsia" w:ascii="宋体" w:cs="宋体"/>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208F18AC">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3B5DBE04">
            <w:pPr>
              <w:widowControl/>
              <w:jc w:val="center"/>
              <w:textAlignment w:val="center"/>
              <w:rPr>
                <w:rFonts w:ascii="宋体" w:cs="宋体"/>
                <w:kern w:val="0"/>
                <w:sz w:val="24"/>
                <w:szCs w:val="22"/>
              </w:rPr>
            </w:pPr>
            <w:r>
              <w:rPr>
                <w:rFonts w:hint="eastAsia" w:ascii="宋体" w:cs="宋体"/>
                <w:color w:val="000000"/>
                <w:kern w:val="0"/>
                <w:sz w:val="24"/>
                <w:szCs w:val="24"/>
              </w:rPr>
              <w:t>4</w:t>
            </w:r>
          </w:p>
        </w:tc>
      </w:tr>
      <w:tr w14:paraId="3570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7F9A3CE7">
            <w:pPr>
              <w:widowControl/>
              <w:jc w:val="center"/>
              <w:rPr>
                <w:rFonts w:ascii="宋体" w:cs="宋体"/>
                <w:kern w:val="0"/>
                <w:sz w:val="24"/>
                <w:szCs w:val="18"/>
              </w:rPr>
            </w:pPr>
            <w:r>
              <w:rPr>
                <w:rFonts w:hint="eastAsia" w:ascii="宋体" w:cs="宋体"/>
                <w:kern w:val="0"/>
                <w:sz w:val="24"/>
                <w:szCs w:val="18"/>
              </w:rPr>
              <w:t>市特殊学校</w:t>
            </w:r>
          </w:p>
        </w:tc>
        <w:tc>
          <w:tcPr>
            <w:tcW w:w="2051" w:type="dxa"/>
            <w:tcBorders>
              <w:top w:val="nil"/>
              <w:left w:val="nil"/>
              <w:bottom w:val="single" w:color="auto" w:sz="4" w:space="0"/>
              <w:right w:val="single" w:color="auto" w:sz="4" w:space="0"/>
            </w:tcBorders>
            <w:noWrap/>
            <w:vAlign w:val="center"/>
          </w:tcPr>
          <w:p w14:paraId="0F8D4395">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1BE5AE3F">
            <w:pPr>
              <w:widowControl/>
              <w:jc w:val="center"/>
              <w:textAlignment w:val="center"/>
              <w:rPr>
                <w:rFonts w:ascii="宋体" w:cs="宋体"/>
                <w:kern w:val="0"/>
                <w:sz w:val="24"/>
                <w:szCs w:val="22"/>
              </w:rPr>
            </w:pPr>
            <w:r>
              <w:rPr>
                <w:rFonts w:hint="eastAsia" w:ascii="宋体" w:cs="宋体"/>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6A3C7CA3">
            <w:pPr>
              <w:jc w:val="center"/>
              <w:rPr>
                <w:rFonts w:ascii="宋体" w:cs="宋体"/>
                <w:kern w:val="0"/>
                <w:sz w:val="24"/>
                <w:szCs w:val="22"/>
              </w:rPr>
            </w:pPr>
          </w:p>
        </w:tc>
      </w:tr>
      <w:tr w14:paraId="0D55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61A56BCD">
            <w:pPr>
              <w:widowControl/>
              <w:jc w:val="center"/>
              <w:rPr>
                <w:rFonts w:ascii="宋体" w:cs="宋体"/>
                <w:kern w:val="0"/>
                <w:sz w:val="24"/>
                <w:szCs w:val="18"/>
              </w:rPr>
            </w:pPr>
            <w:r>
              <w:rPr>
                <w:rFonts w:hint="eastAsia" w:ascii="宋体" w:cs="宋体"/>
                <w:kern w:val="0"/>
                <w:sz w:val="24"/>
                <w:szCs w:val="18"/>
              </w:rPr>
              <w:t>弘毅新华中学</w:t>
            </w:r>
          </w:p>
        </w:tc>
        <w:tc>
          <w:tcPr>
            <w:tcW w:w="2051" w:type="dxa"/>
            <w:tcBorders>
              <w:top w:val="nil"/>
              <w:left w:val="nil"/>
              <w:bottom w:val="single" w:color="auto" w:sz="4" w:space="0"/>
              <w:right w:val="single" w:color="auto" w:sz="4" w:space="0"/>
            </w:tcBorders>
            <w:noWrap/>
            <w:vAlign w:val="center"/>
          </w:tcPr>
          <w:p w14:paraId="7B7507AD">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67C3FE95">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59A8429C">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25F5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0DFB72C3">
            <w:pPr>
              <w:widowControl/>
              <w:jc w:val="center"/>
              <w:rPr>
                <w:rFonts w:ascii="宋体" w:cs="宋体"/>
                <w:kern w:val="0"/>
                <w:sz w:val="24"/>
                <w:szCs w:val="18"/>
              </w:rPr>
            </w:pPr>
            <w:r>
              <w:rPr>
                <w:rFonts w:hint="eastAsia" w:ascii="宋体" w:cs="宋体"/>
                <w:kern w:val="0"/>
                <w:sz w:val="24"/>
                <w:szCs w:val="18"/>
              </w:rPr>
              <w:t>华夏学校</w:t>
            </w:r>
          </w:p>
        </w:tc>
        <w:tc>
          <w:tcPr>
            <w:tcW w:w="2051" w:type="dxa"/>
            <w:tcBorders>
              <w:top w:val="nil"/>
              <w:left w:val="nil"/>
              <w:bottom w:val="single" w:color="auto" w:sz="4" w:space="0"/>
              <w:right w:val="single" w:color="auto" w:sz="4" w:space="0"/>
            </w:tcBorders>
            <w:noWrap/>
            <w:vAlign w:val="center"/>
          </w:tcPr>
          <w:p w14:paraId="6BF5B7F5">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544DD3A8">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78976CF6">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74A2F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094AA415">
            <w:pPr>
              <w:widowControl/>
              <w:jc w:val="center"/>
              <w:rPr>
                <w:rFonts w:ascii="宋体" w:cs="宋体"/>
                <w:kern w:val="0"/>
                <w:sz w:val="24"/>
                <w:szCs w:val="18"/>
              </w:rPr>
            </w:pPr>
            <w:r>
              <w:rPr>
                <w:rFonts w:hint="eastAsia" w:ascii="宋体" w:cs="宋体"/>
                <w:kern w:val="0"/>
                <w:sz w:val="24"/>
                <w:szCs w:val="18"/>
              </w:rPr>
              <w:t>宜登双语学校</w:t>
            </w:r>
          </w:p>
        </w:tc>
        <w:tc>
          <w:tcPr>
            <w:tcW w:w="2051" w:type="dxa"/>
            <w:tcBorders>
              <w:top w:val="nil"/>
              <w:left w:val="nil"/>
              <w:bottom w:val="single" w:color="auto" w:sz="4" w:space="0"/>
              <w:right w:val="single" w:color="auto" w:sz="4" w:space="0"/>
            </w:tcBorders>
            <w:noWrap/>
            <w:vAlign w:val="center"/>
          </w:tcPr>
          <w:p w14:paraId="5A25447A">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063C3A82">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4DCE1F8A">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1E68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36B9BD13">
            <w:pPr>
              <w:widowControl/>
              <w:jc w:val="center"/>
              <w:rPr>
                <w:rFonts w:ascii="宋体" w:cs="宋体"/>
                <w:kern w:val="0"/>
                <w:sz w:val="24"/>
                <w:szCs w:val="18"/>
              </w:rPr>
            </w:pPr>
            <w:r>
              <w:rPr>
                <w:rFonts w:hint="eastAsia" w:ascii="宋体" w:cs="宋体"/>
                <w:kern w:val="0"/>
                <w:sz w:val="24"/>
                <w:szCs w:val="18"/>
              </w:rPr>
              <w:t>岳州中学</w:t>
            </w:r>
          </w:p>
        </w:tc>
        <w:tc>
          <w:tcPr>
            <w:tcW w:w="2051" w:type="dxa"/>
            <w:tcBorders>
              <w:top w:val="nil"/>
              <w:left w:val="nil"/>
              <w:bottom w:val="single" w:color="auto" w:sz="4" w:space="0"/>
              <w:right w:val="single" w:color="auto" w:sz="4" w:space="0"/>
            </w:tcBorders>
            <w:noWrap/>
            <w:vAlign w:val="center"/>
          </w:tcPr>
          <w:p w14:paraId="1E897C9D">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0893EF77">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4F115ADF">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0FE5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00FFEFB6">
            <w:pPr>
              <w:widowControl/>
              <w:jc w:val="center"/>
              <w:rPr>
                <w:rFonts w:ascii="宋体" w:cs="宋体"/>
                <w:kern w:val="0"/>
                <w:sz w:val="24"/>
                <w:szCs w:val="18"/>
              </w:rPr>
            </w:pPr>
            <w:r>
              <w:rPr>
                <w:rFonts w:hint="eastAsia" w:ascii="宋体" w:cs="宋体"/>
                <w:kern w:val="0"/>
                <w:sz w:val="24"/>
                <w:szCs w:val="18"/>
              </w:rPr>
              <w:t>郡华学校</w:t>
            </w:r>
          </w:p>
        </w:tc>
        <w:tc>
          <w:tcPr>
            <w:tcW w:w="2051" w:type="dxa"/>
            <w:tcBorders>
              <w:top w:val="nil"/>
              <w:left w:val="nil"/>
              <w:bottom w:val="single" w:color="auto" w:sz="4" w:space="0"/>
              <w:right w:val="single" w:color="auto" w:sz="4" w:space="0"/>
            </w:tcBorders>
            <w:noWrap/>
            <w:vAlign w:val="center"/>
          </w:tcPr>
          <w:p w14:paraId="1804E1A7">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78A92218">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51032EAD">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16D5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68940530">
            <w:pPr>
              <w:widowControl/>
              <w:jc w:val="center"/>
              <w:rPr>
                <w:rFonts w:ascii="宋体" w:cs="宋体"/>
                <w:kern w:val="0"/>
                <w:sz w:val="24"/>
                <w:szCs w:val="18"/>
              </w:rPr>
            </w:pPr>
            <w:r>
              <w:rPr>
                <w:rFonts w:hint="eastAsia" w:ascii="宋体" w:cs="宋体"/>
                <w:kern w:val="0"/>
                <w:sz w:val="24"/>
                <w:szCs w:val="18"/>
              </w:rPr>
              <w:t>博雅南湖高级中学</w:t>
            </w:r>
          </w:p>
        </w:tc>
        <w:tc>
          <w:tcPr>
            <w:tcW w:w="2051" w:type="dxa"/>
            <w:tcBorders>
              <w:top w:val="nil"/>
              <w:left w:val="nil"/>
              <w:bottom w:val="single" w:color="auto" w:sz="4" w:space="0"/>
              <w:right w:val="single" w:color="auto" w:sz="4" w:space="0"/>
            </w:tcBorders>
            <w:noWrap/>
            <w:vAlign w:val="center"/>
          </w:tcPr>
          <w:p w14:paraId="653E86A7">
            <w:pPr>
              <w:widowControl/>
              <w:jc w:val="center"/>
              <w:textAlignment w:val="center"/>
              <w:rPr>
                <w:rFonts w:ascii="宋体" w:cs="宋体"/>
                <w:kern w:val="0"/>
                <w:sz w:val="24"/>
                <w:szCs w:val="22"/>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1083FCC7">
            <w:pPr>
              <w:jc w:val="center"/>
              <w:rPr>
                <w:rFonts w:ascii="宋体" w:cs="宋体"/>
                <w:kern w:val="0"/>
                <w:sz w:val="24"/>
                <w:szCs w:val="22"/>
              </w:rPr>
            </w:pPr>
          </w:p>
        </w:tc>
        <w:tc>
          <w:tcPr>
            <w:tcW w:w="2051" w:type="dxa"/>
            <w:tcBorders>
              <w:top w:val="nil"/>
              <w:left w:val="nil"/>
              <w:bottom w:val="single" w:color="auto" w:sz="4" w:space="0"/>
              <w:right w:val="single" w:color="auto" w:sz="4" w:space="0"/>
            </w:tcBorders>
            <w:noWrap/>
            <w:vAlign w:val="center"/>
          </w:tcPr>
          <w:p w14:paraId="09F097BD">
            <w:pPr>
              <w:widowControl/>
              <w:jc w:val="center"/>
              <w:textAlignment w:val="center"/>
              <w:rPr>
                <w:rFonts w:ascii="宋体" w:cs="宋体"/>
                <w:kern w:val="0"/>
                <w:sz w:val="24"/>
                <w:szCs w:val="22"/>
              </w:rPr>
            </w:pPr>
            <w:r>
              <w:rPr>
                <w:rFonts w:hint="eastAsia" w:ascii="宋体" w:cs="宋体"/>
                <w:color w:val="000000"/>
                <w:kern w:val="0"/>
                <w:sz w:val="24"/>
                <w:szCs w:val="24"/>
              </w:rPr>
              <w:t>2</w:t>
            </w:r>
          </w:p>
        </w:tc>
      </w:tr>
      <w:tr w14:paraId="11C4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39C4E429">
            <w:pPr>
              <w:widowControl/>
              <w:jc w:val="center"/>
              <w:rPr>
                <w:rFonts w:ascii="宋体" w:cs="宋体"/>
                <w:kern w:val="0"/>
                <w:sz w:val="24"/>
                <w:szCs w:val="18"/>
              </w:rPr>
            </w:pPr>
            <w:r>
              <w:rPr>
                <w:rFonts w:hint="eastAsia" w:ascii="宋体" w:cs="宋体"/>
                <w:kern w:val="0"/>
                <w:sz w:val="24"/>
                <w:szCs w:val="18"/>
              </w:rPr>
              <w:t>云梦中学</w:t>
            </w:r>
          </w:p>
        </w:tc>
        <w:tc>
          <w:tcPr>
            <w:tcW w:w="2051" w:type="dxa"/>
            <w:tcBorders>
              <w:top w:val="nil"/>
              <w:left w:val="nil"/>
              <w:bottom w:val="single" w:color="auto" w:sz="4" w:space="0"/>
              <w:right w:val="single" w:color="auto" w:sz="4" w:space="0"/>
            </w:tcBorders>
            <w:noWrap/>
            <w:vAlign w:val="center"/>
          </w:tcPr>
          <w:p w14:paraId="7A850A73">
            <w:pPr>
              <w:widowControl/>
              <w:jc w:val="center"/>
              <w:textAlignment w:val="center"/>
              <w:rPr>
                <w:rFonts w:ascii="宋体" w:cs="宋体"/>
                <w:kern w:val="0"/>
                <w:sz w:val="24"/>
                <w:szCs w:val="18"/>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29D5624B">
            <w:pPr>
              <w:jc w:val="center"/>
              <w:rPr>
                <w:rFonts w:ascii="宋体" w:cs="宋体"/>
                <w:kern w:val="0"/>
                <w:sz w:val="24"/>
                <w:szCs w:val="18"/>
              </w:rPr>
            </w:pPr>
          </w:p>
        </w:tc>
        <w:tc>
          <w:tcPr>
            <w:tcW w:w="2051" w:type="dxa"/>
            <w:tcBorders>
              <w:top w:val="nil"/>
              <w:left w:val="nil"/>
              <w:bottom w:val="single" w:color="auto" w:sz="4" w:space="0"/>
              <w:right w:val="single" w:color="auto" w:sz="4" w:space="0"/>
            </w:tcBorders>
            <w:noWrap/>
            <w:vAlign w:val="center"/>
          </w:tcPr>
          <w:p w14:paraId="23A4F870">
            <w:pPr>
              <w:widowControl/>
              <w:jc w:val="center"/>
              <w:textAlignment w:val="center"/>
              <w:rPr>
                <w:rFonts w:ascii="宋体" w:cs="宋体"/>
                <w:kern w:val="0"/>
                <w:sz w:val="24"/>
                <w:szCs w:val="18"/>
              </w:rPr>
            </w:pPr>
            <w:r>
              <w:rPr>
                <w:rFonts w:hint="eastAsia" w:ascii="宋体" w:cs="宋体"/>
                <w:color w:val="000000"/>
                <w:kern w:val="0"/>
                <w:sz w:val="24"/>
                <w:szCs w:val="24"/>
              </w:rPr>
              <w:t>2</w:t>
            </w:r>
          </w:p>
        </w:tc>
      </w:tr>
      <w:tr w14:paraId="3D95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2745" w:type="dxa"/>
            <w:tcBorders>
              <w:top w:val="nil"/>
              <w:left w:val="single" w:color="auto" w:sz="4" w:space="0"/>
              <w:bottom w:val="single" w:color="auto" w:sz="4" w:space="0"/>
              <w:right w:val="single" w:color="auto" w:sz="4" w:space="0"/>
            </w:tcBorders>
            <w:noWrap/>
            <w:vAlign w:val="center"/>
          </w:tcPr>
          <w:p w14:paraId="03DABC87">
            <w:pPr>
              <w:widowControl/>
              <w:jc w:val="center"/>
              <w:rPr>
                <w:rFonts w:ascii="宋体" w:cs="宋体"/>
                <w:kern w:val="0"/>
                <w:sz w:val="24"/>
                <w:szCs w:val="18"/>
              </w:rPr>
            </w:pPr>
            <w:r>
              <w:rPr>
                <w:rFonts w:hint="eastAsia" w:ascii="宋体" w:cs="宋体"/>
                <w:kern w:val="0"/>
                <w:sz w:val="24"/>
                <w:szCs w:val="18"/>
              </w:rPr>
              <w:t>洞庭高级中学</w:t>
            </w:r>
          </w:p>
        </w:tc>
        <w:tc>
          <w:tcPr>
            <w:tcW w:w="2051" w:type="dxa"/>
            <w:tcBorders>
              <w:top w:val="nil"/>
              <w:left w:val="nil"/>
              <w:bottom w:val="single" w:color="auto" w:sz="4" w:space="0"/>
              <w:right w:val="single" w:color="auto" w:sz="4" w:space="0"/>
            </w:tcBorders>
            <w:noWrap/>
            <w:vAlign w:val="center"/>
          </w:tcPr>
          <w:p w14:paraId="385E3091">
            <w:pPr>
              <w:widowControl/>
              <w:jc w:val="center"/>
              <w:textAlignment w:val="center"/>
              <w:rPr>
                <w:rFonts w:ascii="宋体" w:cs="宋体"/>
                <w:kern w:val="0"/>
                <w:sz w:val="24"/>
                <w:szCs w:val="18"/>
              </w:rPr>
            </w:pPr>
            <w:r>
              <w:rPr>
                <w:rFonts w:hint="eastAsia" w:ascii="宋体" w:cs="宋体"/>
                <w:color w:val="000000"/>
                <w:kern w:val="0"/>
                <w:sz w:val="24"/>
                <w:szCs w:val="24"/>
              </w:rPr>
              <w:t>2</w:t>
            </w:r>
          </w:p>
        </w:tc>
        <w:tc>
          <w:tcPr>
            <w:tcW w:w="2051" w:type="dxa"/>
            <w:tcBorders>
              <w:top w:val="nil"/>
              <w:left w:val="nil"/>
              <w:bottom w:val="single" w:color="auto" w:sz="4" w:space="0"/>
              <w:right w:val="single" w:color="auto" w:sz="4" w:space="0"/>
            </w:tcBorders>
            <w:noWrap/>
            <w:vAlign w:val="center"/>
          </w:tcPr>
          <w:p w14:paraId="22FCF950">
            <w:pPr>
              <w:jc w:val="center"/>
              <w:rPr>
                <w:rFonts w:ascii="宋体" w:cs="宋体"/>
                <w:kern w:val="0"/>
                <w:sz w:val="24"/>
                <w:szCs w:val="18"/>
              </w:rPr>
            </w:pPr>
          </w:p>
        </w:tc>
        <w:tc>
          <w:tcPr>
            <w:tcW w:w="2051" w:type="dxa"/>
            <w:tcBorders>
              <w:top w:val="nil"/>
              <w:left w:val="nil"/>
              <w:bottom w:val="single" w:color="auto" w:sz="4" w:space="0"/>
              <w:right w:val="single" w:color="auto" w:sz="4" w:space="0"/>
            </w:tcBorders>
            <w:noWrap/>
            <w:vAlign w:val="center"/>
          </w:tcPr>
          <w:p w14:paraId="581A2886">
            <w:pPr>
              <w:widowControl/>
              <w:jc w:val="center"/>
              <w:textAlignment w:val="center"/>
              <w:rPr>
                <w:rFonts w:ascii="宋体" w:cs="宋体"/>
                <w:kern w:val="0"/>
                <w:sz w:val="24"/>
                <w:szCs w:val="18"/>
              </w:rPr>
            </w:pPr>
            <w:r>
              <w:rPr>
                <w:rFonts w:hint="eastAsia" w:ascii="宋体" w:cs="宋体"/>
                <w:color w:val="000000"/>
                <w:kern w:val="0"/>
                <w:sz w:val="24"/>
                <w:szCs w:val="24"/>
              </w:rPr>
              <w:t>2</w:t>
            </w:r>
          </w:p>
        </w:tc>
      </w:tr>
      <w:tr w14:paraId="076D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2745" w:type="dxa"/>
            <w:tcBorders>
              <w:top w:val="nil"/>
              <w:left w:val="single" w:color="auto" w:sz="4" w:space="0"/>
              <w:bottom w:val="single" w:color="auto" w:sz="4" w:space="0"/>
              <w:right w:val="single" w:color="auto" w:sz="4" w:space="0"/>
            </w:tcBorders>
            <w:noWrap/>
            <w:vAlign w:val="center"/>
          </w:tcPr>
          <w:p w14:paraId="103A114E">
            <w:pPr>
              <w:widowControl/>
              <w:jc w:val="center"/>
              <w:rPr>
                <w:rFonts w:ascii="宋体" w:cs="宋体"/>
                <w:kern w:val="0"/>
                <w:sz w:val="24"/>
                <w:szCs w:val="18"/>
              </w:rPr>
            </w:pPr>
            <w:r>
              <w:rPr>
                <w:rFonts w:hint="eastAsia" w:ascii="宋体" w:cs="宋体"/>
                <w:kern w:val="0"/>
                <w:sz w:val="24"/>
                <w:szCs w:val="18"/>
              </w:rPr>
              <w:t>合计</w:t>
            </w:r>
          </w:p>
        </w:tc>
        <w:tc>
          <w:tcPr>
            <w:tcW w:w="2051" w:type="dxa"/>
            <w:tcBorders>
              <w:top w:val="nil"/>
              <w:left w:val="nil"/>
              <w:bottom w:val="single" w:color="auto" w:sz="4" w:space="0"/>
              <w:right w:val="single" w:color="auto" w:sz="4" w:space="0"/>
            </w:tcBorders>
            <w:noWrap/>
            <w:vAlign w:val="center"/>
          </w:tcPr>
          <w:p w14:paraId="614C7EAD">
            <w:pPr>
              <w:widowControl/>
              <w:jc w:val="center"/>
              <w:textAlignment w:val="center"/>
              <w:rPr>
                <w:rFonts w:ascii="宋体" w:cs="宋体"/>
                <w:kern w:val="0"/>
                <w:sz w:val="24"/>
                <w:szCs w:val="22"/>
              </w:rPr>
            </w:pPr>
            <w:r>
              <w:rPr>
                <w:rFonts w:hint="eastAsia" w:ascii="宋体" w:cs="宋体"/>
                <w:color w:val="000000"/>
                <w:kern w:val="0"/>
                <w:sz w:val="24"/>
                <w:szCs w:val="24"/>
              </w:rPr>
              <w:t>40</w:t>
            </w:r>
          </w:p>
        </w:tc>
        <w:tc>
          <w:tcPr>
            <w:tcW w:w="2051" w:type="dxa"/>
            <w:tcBorders>
              <w:top w:val="nil"/>
              <w:left w:val="nil"/>
              <w:bottom w:val="single" w:color="auto" w:sz="4" w:space="0"/>
              <w:right w:val="single" w:color="auto" w:sz="4" w:space="0"/>
            </w:tcBorders>
            <w:noWrap/>
            <w:vAlign w:val="center"/>
          </w:tcPr>
          <w:p w14:paraId="6A006A32">
            <w:pPr>
              <w:widowControl/>
              <w:jc w:val="center"/>
              <w:textAlignment w:val="center"/>
              <w:rPr>
                <w:rFonts w:ascii="宋体" w:cs="宋体"/>
                <w:kern w:val="0"/>
                <w:sz w:val="24"/>
                <w:szCs w:val="22"/>
              </w:rPr>
            </w:pPr>
            <w:r>
              <w:rPr>
                <w:rFonts w:hint="eastAsia" w:ascii="宋体" w:cs="宋体"/>
                <w:color w:val="000000"/>
                <w:kern w:val="0"/>
                <w:sz w:val="24"/>
                <w:szCs w:val="24"/>
              </w:rPr>
              <w:t>6</w:t>
            </w:r>
          </w:p>
        </w:tc>
        <w:tc>
          <w:tcPr>
            <w:tcW w:w="2051" w:type="dxa"/>
            <w:tcBorders>
              <w:top w:val="nil"/>
              <w:left w:val="nil"/>
              <w:bottom w:val="single" w:color="auto" w:sz="4" w:space="0"/>
              <w:right w:val="single" w:color="auto" w:sz="4" w:space="0"/>
            </w:tcBorders>
            <w:noWrap/>
            <w:vAlign w:val="center"/>
          </w:tcPr>
          <w:p w14:paraId="188B682B">
            <w:pPr>
              <w:widowControl/>
              <w:jc w:val="center"/>
              <w:textAlignment w:val="center"/>
              <w:rPr>
                <w:rFonts w:ascii="宋体" w:cs="宋体"/>
                <w:kern w:val="0"/>
                <w:sz w:val="24"/>
                <w:szCs w:val="22"/>
              </w:rPr>
            </w:pPr>
            <w:r>
              <w:rPr>
                <w:rFonts w:hint="eastAsia" w:ascii="宋体" w:cs="宋体"/>
                <w:color w:val="000000"/>
                <w:kern w:val="0"/>
                <w:sz w:val="24"/>
                <w:szCs w:val="24"/>
              </w:rPr>
              <w:t>32</w:t>
            </w:r>
          </w:p>
        </w:tc>
      </w:tr>
    </w:tbl>
    <w:p w14:paraId="547014D4">
      <w:pPr>
        <w:spacing w:line="360" w:lineRule="auto"/>
        <w:rPr>
          <w:rFonts w:ascii="黑体" w:eastAsia="黑体" w:cs="黑体"/>
          <w:color w:val="000000"/>
          <w:sz w:val="32"/>
          <w:szCs w:val="32"/>
        </w:rPr>
      </w:pPr>
    </w:p>
    <w:p w14:paraId="0CFC49FD">
      <w:pPr>
        <w:spacing w:line="360" w:lineRule="auto"/>
        <w:rPr>
          <w:rFonts w:hint="eastAsia" w:ascii="黑体" w:eastAsia="黑体" w:cs="黑体"/>
          <w:color w:val="000000"/>
          <w:sz w:val="32"/>
          <w:szCs w:val="32"/>
          <w:lang w:eastAsia="zh-CN"/>
        </w:rPr>
      </w:pPr>
      <w:r>
        <w:rPr>
          <w:rFonts w:hint="eastAsia" w:ascii="黑体" w:eastAsia="黑体" w:cs="黑体"/>
          <w:color w:val="000000"/>
          <w:sz w:val="32"/>
          <w:szCs w:val="32"/>
        </w:rPr>
        <w:t>附件</w:t>
      </w:r>
      <w:r>
        <w:rPr>
          <w:rFonts w:hint="eastAsia" w:ascii="黑体" w:eastAsia="黑体" w:cs="黑体"/>
          <w:color w:val="000000"/>
          <w:sz w:val="32"/>
          <w:szCs w:val="32"/>
          <w:lang w:val="en-US" w:eastAsia="zh-CN"/>
        </w:rPr>
        <w:t>2</w:t>
      </w:r>
    </w:p>
    <w:p w14:paraId="4C9C6E6D">
      <w:pPr>
        <w:spacing w:line="600" w:lineRule="exact"/>
        <w:ind w:firstLine="880" w:firstLineChars="200"/>
        <w:rPr>
          <w:rFonts w:eastAsia="方正小标宋简体"/>
          <w:kern w:val="21"/>
          <w:sz w:val="44"/>
          <w:szCs w:val="44"/>
        </w:rPr>
      </w:pPr>
    </w:p>
    <w:p w14:paraId="46EFF895">
      <w:pPr>
        <w:spacing w:before="0" w:line="240" w:lineRule="auto"/>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sz w:val="44"/>
          <w:szCs w:val="44"/>
        </w:rPr>
        <w:t>精品课制作要求</w:t>
      </w:r>
    </w:p>
    <w:p w14:paraId="07DB62A7">
      <w:pPr>
        <w:spacing w:line="326" w:lineRule="auto"/>
        <w:rPr>
          <w:rFonts w:ascii="Arial" w:hAnsi="Arial"/>
        </w:rPr>
      </w:pPr>
    </w:p>
    <w:p w14:paraId="7527780F">
      <w:pPr>
        <w:spacing w:line="326" w:lineRule="auto"/>
        <w:rPr>
          <w:rFonts w:ascii="Arial" w:hAnsi="Arial"/>
        </w:rPr>
      </w:pPr>
    </w:p>
    <w:p w14:paraId="26CD673E">
      <w:pPr>
        <w:spacing w:line="660" w:lineRule="exact"/>
        <w:ind w:left="638" w:leftChars="304"/>
        <w:rPr>
          <w:rFonts w:ascii="黑体" w:eastAsia="黑体" w:cs="黑体"/>
          <w:color w:val="000000"/>
          <w:sz w:val="32"/>
          <w:szCs w:val="32"/>
        </w:rPr>
      </w:pPr>
      <w:r>
        <w:rPr>
          <w:rFonts w:hint="eastAsia" w:ascii="黑体" w:eastAsia="黑体" w:cs="黑体"/>
          <w:color w:val="000000"/>
          <w:sz w:val="32"/>
          <w:szCs w:val="32"/>
        </w:rPr>
        <w:t>一、学科课程、特殊教育</w:t>
      </w:r>
    </w:p>
    <w:p w14:paraId="642E71CA">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学科课程、特殊教育精品课内容应为教育部审定的各年级各学科教材中的具体一课（节）所含知识（可选择的课程以平台公布的课程节点为准）。一课（节）如有多个课时，需分别制作多个微课，最多不超过3个课时。每课时微课包括微课视频、教学设计、学习任务单、课件、作业练习。特殊教育类可不提交作业练习。如有实验内容，可提供实验视频。相关模板可从平台下载。</w:t>
      </w:r>
    </w:p>
    <w:p w14:paraId="4D7186B6">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（一）微课视频</w:t>
      </w:r>
    </w:p>
    <w:p w14:paraId="70D8AE9B">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微课视频应采用“教师讲解+多媒体大屏”的形式，适当呈现授课教师画面，增强教学的交互性和画面的可视性。单个微课视频时长：小学10－15分钟、中学15－20分钟。微课视频应包含片头，时长5秒，文字信息包括：教材版本、学科、年级、课名、主讲教师等信息。录制环境安静无噪音，光照充足均匀，教师语言规范，声音响亮。视频画面的比例为16:9，大小不超过1G，编码格式H.264/25帧，分辨率1920*1080P，建议码率8Mbps，音频ACC编码、码率128Kbps。鼓励教师对微课视频文件进行后期编制，可根据教学内容要求适当调整屏幕大小，布局美观大方。</w:t>
      </w:r>
    </w:p>
    <w:p w14:paraId="02F64264">
      <w:pPr>
        <w:widowControl/>
        <w:spacing w:line="600" w:lineRule="exact"/>
        <w:ind w:firstLine="640" w:firstLineChars="200"/>
        <w:rPr>
          <w:rFonts w:hint="eastAsia" w:ascii="仿宋_GB2312" w:eastAsia="仿宋_GB2312" w:cs="仿宋_GB2312"/>
          <w:sz w:val="32"/>
          <w:szCs w:val="32"/>
        </w:rPr>
      </w:pPr>
    </w:p>
    <w:p w14:paraId="7C3AAF92">
      <w:pPr>
        <w:widowControl/>
        <w:spacing w:line="600" w:lineRule="exact"/>
        <w:ind w:firstLine="640" w:firstLineChars="200"/>
        <w:rPr>
          <w:rFonts w:hint="eastAsia" w:ascii="仿宋_GB2312" w:eastAsia="仿宋_GB2312" w:cs="仿宋_GB2312"/>
          <w:sz w:val="32"/>
          <w:szCs w:val="32"/>
        </w:rPr>
      </w:pPr>
    </w:p>
    <w:p w14:paraId="5B85A073">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（二）课件</w:t>
      </w:r>
    </w:p>
    <w:p w14:paraId="36115D51">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课件及其嵌入的媒体素材应确保内容清晰无误，界面设计简明、布局合理、重点突出，风格统一。引用地图应使用教材上的地图并标明出处，格式为：地图出自xxx（教材名，出版社，版本，第x页）。</w:t>
      </w:r>
    </w:p>
    <w:p w14:paraId="2E8250CF">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（三）其他文档</w:t>
      </w:r>
    </w:p>
    <w:p w14:paraId="378007DF">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教学设计、学习任务单等以文本的形式呈现，作业练习按照活动平台要求上传。</w:t>
      </w:r>
    </w:p>
    <w:p w14:paraId="175D713D">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学科课程类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学习任务单内容应包括学习目标、学习任务、学习准备、学习方式和环节以及配套学习资源推荐（包括教科书相关内容阅读及其他学习资源）等。作业练习应与学习目标相一致，建议设计多样化的作业任务。</w:t>
      </w:r>
    </w:p>
    <w:p w14:paraId="75D977DB">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特殊教育类教学设计应至少包含教学目标、学情分析、教学内容和教学过程等。针对残疾儿童青少年身心发展特点和个体差异开展学情分析，确定适宜的教学目标、教学重点难点。教学内容要充分利用已有的课例研究成果，选用适合的教学资源，合理安排教学各环节。学习任务单内容应包括学习目标、学习任务、学习方式和环节以及配套学习资源推荐（包括教科书相关内容阅读及其他学习资源）等</w:t>
      </w:r>
      <w:r>
        <w:rPr>
          <w:rFonts w:hint="eastAsia" w:ascii="仿宋_GB2312" w:eastAsia="仿宋_GB2312" w:cs="仿宋_GB2312"/>
          <w:sz w:val="32"/>
          <w:szCs w:val="32"/>
        </w:rPr>
        <w:t>。</w:t>
      </w:r>
    </w:p>
    <w:p w14:paraId="0E5DC93E">
      <w:pPr>
        <w:spacing w:line="660" w:lineRule="exact"/>
        <w:ind w:left="638" w:leftChars="304"/>
        <w:rPr>
          <w:rFonts w:ascii="黑体" w:eastAsia="黑体" w:cs="黑体"/>
          <w:color w:val="000000"/>
          <w:sz w:val="32"/>
          <w:szCs w:val="32"/>
        </w:rPr>
      </w:pPr>
      <w:r>
        <w:rPr>
          <w:rFonts w:hint="eastAsia" w:ascii="黑体" w:eastAsia="黑体" w:cs="黑体"/>
          <w:color w:val="000000"/>
          <w:sz w:val="32"/>
          <w:szCs w:val="32"/>
        </w:rPr>
        <w:t>二、实验教学</w:t>
      </w:r>
    </w:p>
    <w:p w14:paraId="362E23C6">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实验教学精品课应为义务教育各学科课程标准（</w:t>
      </w:r>
      <w:r>
        <w:rPr>
          <w:rFonts w:ascii="仿宋_GB2312" w:eastAsia="仿宋_GB2312" w:cs="仿宋_GB2312"/>
          <w:sz w:val="32"/>
          <w:szCs w:val="32"/>
          <w:lang w:val="en-US" w:eastAsia="zh-CN"/>
        </w:rPr>
        <w:t>2022</w:t>
      </w:r>
      <w:r>
        <w:rPr>
          <w:rFonts w:hint="eastAsia" w:ascii="仿宋_GB2312" w:eastAsia="仿宋_GB2312" w:cs="仿宋_GB2312"/>
          <w:sz w:val="32"/>
          <w:szCs w:val="32"/>
          <w:lang w:val="en-US" w:eastAsia="zh-CN"/>
        </w:rPr>
        <w:t>年版）和普通高中各学科课程标准（</w:t>
      </w:r>
      <w:r>
        <w:rPr>
          <w:rFonts w:ascii="仿宋_GB2312" w:eastAsia="仿宋_GB2312" w:cs="仿宋_GB2312"/>
          <w:sz w:val="32"/>
          <w:szCs w:val="32"/>
          <w:lang w:val="en-US" w:eastAsia="zh-CN"/>
        </w:rPr>
        <w:t>2017</w:t>
      </w:r>
      <w:r>
        <w:rPr>
          <w:rFonts w:hint="eastAsia" w:ascii="仿宋_GB2312" w:eastAsia="仿宋_GB2312" w:cs="仿宋_GB2312"/>
          <w:sz w:val="32"/>
          <w:szCs w:val="32"/>
          <w:lang w:val="en-US" w:eastAsia="zh-CN"/>
        </w:rPr>
        <w:t>年版</w:t>
      </w:r>
      <w:r>
        <w:rPr>
          <w:rFonts w:ascii="仿宋_GB2312" w:eastAsia="仿宋_GB2312" w:cs="仿宋_GB2312"/>
          <w:sz w:val="32"/>
          <w:szCs w:val="32"/>
          <w:lang w:val="en-US" w:eastAsia="zh-CN"/>
        </w:rPr>
        <w:t>2022</w:t>
      </w:r>
      <w:r>
        <w:rPr>
          <w:rFonts w:hint="eastAsia" w:ascii="仿宋_GB2312" w:eastAsia="仿宋_GB2312" w:cs="仿宋_GB2312"/>
          <w:sz w:val="32"/>
          <w:szCs w:val="32"/>
          <w:lang w:val="en-US" w:eastAsia="zh-CN"/>
        </w:rPr>
        <w:t>年修订）所涉及的实验或实践活动，优先遴选《中小学实验教学基本目录（</w:t>
      </w:r>
      <w:r>
        <w:rPr>
          <w:rFonts w:ascii="仿宋_GB2312" w:eastAsia="仿宋_GB2312" w:cs="仿宋_GB2312"/>
          <w:sz w:val="32"/>
          <w:szCs w:val="32"/>
          <w:lang w:val="en-US" w:eastAsia="zh-CN"/>
        </w:rPr>
        <w:t>2023</w:t>
      </w:r>
      <w:r>
        <w:rPr>
          <w:rFonts w:hint="eastAsia" w:ascii="仿宋_GB2312" w:eastAsia="仿宋_GB2312" w:cs="仿宋_GB2312"/>
          <w:sz w:val="32"/>
          <w:szCs w:val="32"/>
          <w:lang w:val="en-US" w:eastAsia="zh-CN"/>
        </w:rPr>
        <w:t>版）》中的实验活动。具体包括小学数学、科学、信息科技，初中数学、物理、化学、生物学、地理、信息科技，高中数学、物理、化学、生物学、地理、通用技术、信息技术等学科。实验类型可为课标原型实验、课标实验的简单变式实验、基于真实问题情境的实验以及跨学科实验等多种形式。每节课需包括实验教学视频、实验教学设计、导学案、课件等。</w:t>
      </w:r>
    </w:p>
    <w:p w14:paraId="7A8C52A5">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为有效加强中小学科学教育，鼓励教师团队积极开展跨学科合作，充分发挥各自专业优势，共同设计、打磨、制作优质实验精品课；每节精品课署名作者不超过</w:t>
      </w:r>
      <w:r>
        <w:rPr>
          <w:rFonts w:ascii="仿宋_GB2312" w:eastAsia="仿宋_GB2312" w:cs="仿宋_GB2312"/>
          <w:sz w:val="32"/>
          <w:szCs w:val="32"/>
          <w:lang w:val="en-US" w:eastAsia="zh-CN"/>
        </w:rPr>
        <w:t>5</w:t>
      </w:r>
      <w:r>
        <w:rPr>
          <w:rFonts w:hint="eastAsia" w:ascii="仿宋_GB2312" w:eastAsia="仿宋_GB2312" w:cs="仿宋_GB2312"/>
          <w:sz w:val="32"/>
          <w:szCs w:val="32"/>
          <w:lang w:val="en-US" w:eastAsia="zh-CN"/>
        </w:rPr>
        <w:t>人，并提供参与工作的佐证材料，不得挂名、冒名。鼓励教师在教学中积极运用科学研究与工程设计的一般范式与方法，创新实验教学模式，提升实验教学质量，推动科学教育提质增效。鼓励中小学教师积极与高校、科研院所和高新技术企业合作，合理利用新技术、新材料、新工艺创新和改进实验，不断提升实验技术的先进性。鼓励教师布置实践性作业，有效减轻学生课业负担，增加学生科学探索的机会。</w:t>
      </w:r>
    </w:p>
    <w:p w14:paraId="4D8418AE">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（一）实验教学视频</w:t>
      </w:r>
    </w:p>
    <w:p w14:paraId="423524F3">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实验教学视频应为一节完整实验课的实录，时长一般为</w:t>
      </w:r>
      <w:r>
        <w:rPr>
          <w:rFonts w:hint="eastAsia" w:ascii="仿宋_GB2312" w:eastAsia="仿宋_GB2312" w:cs="仿宋_GB2312"/>
          <w:sz w:val="32"/>
          <w:szCs w:val="32"/>
          <w:lang w:val="en-US" w:eastAsia="zh-CN"/>
        </w:rPr>
        <w:t>35</w:t>
      </w:r>
      <w:r>
        <w:rPr>
          <w:rFonts w:hint="eastAsia" w:ascii="仿宋_GB2312" w:eastAsia="仿宋_GB2312" w:cs="仿宋_GB2312"/>
          <w:sz w:val="32"/>
          <w:szCs w:val="32"/>
        </w:rPr>
        <w:t>-45分钟。实验教学视频应包含片头，时长5秒，文字信息包括学科、年级、课名、主讲教师、学校等。视频画面的比例为16:9，大小不超过3G，编码格式H.264/25帧，分辨率1920*1080P，码率8Mbps，音频ACC编码、码率128Kbps。实验准备、实验过程、实验结果须近镜头拍摄，要求图像、声音清晰，不抖动、无噪音。</w:t>
      </w:r>
    </w:p>
    <w:p w14:paraId="1DF3B92A">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（二）课件</w:t>
      </w:r>
    </w:p>
    <w:p w14:paraId="673F77D8">
      <w:pPr>
        <w:widowControl/>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课件及其嵌入的媒体素材应确保内容清晰无误，界面设计简明、布局合理、重点突出，课件字体大小和配色方案要符合GB40070-2021《儿童青少年学习用品近视防控卫生要求》。</w:t>
      </w:r>
    </w:p>
    <w:p w14:paraId="110E9364">
      <w:pPr>
        <w:widowControl/>
        <w:spacing w:line="60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教学采用的纸质及电子地图、地球仪等应为经过有审核权的自然资源主管部门审核的产品。实验器材应安全环保，不得使用危害师生身心健康和有安全隐患的设备、仪器、工具与实验材料。</w:t>
      </w:r>
    </w:p>
    <w:p w14:paraId="66924F15">
      <w:pPr>
        <w:widowControl/>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（三）其他文档</w:t>
      </w:r>
    </w:p>
    <w:p w14:paraId="085D2EDC">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实验教学设计、导学案以文本形式呈现。</w:t>
      </w:r>
    </w:p>
    <w:p w14:paraId="2E8703EA">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实验教学设计包含素养目标、实验资源、实验设计与创新点、实验教学过程、教学反思、实践作业等部分。素养目标适宜、恰当、全面。实验设计科学、合理、新颖，符合学生年龄特征与操作水平。实验资源名称规范、规格明确。实验教学过程详略得当、条理清晰。实验作业应与实验教学课紧密联系，有利于学生实验素养的提升。</w:t>
      </w:r>
    </w:p>
    <w:p w14:paraId="785ABC26">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导学案设计应能有效支撑素养目标的落地与实验教学过程的实施，科学探究类实验应注重科学方法的指导与应用，任务型实践应注重学生问题解决能力的培养。同时需提交至少3份学生完成后的导学案扫描件，要求与课堂一致、真实、典型。</w:t>
      </w:r>
    </w:p>
    <w:p w14:paraId="729698BF">
      <w:pPr>
        <w:widowControl/>
        <w:spacing w:line="600" w:lineRule="exact"/>
        <w:ind w:firstLine="640" w:firstLineChars="200"/>
        <w:rPr>
          <w:rFonts w:ascii="仿宋_GB2312" w:eastAsia="仿宋_GB2312" w:cs="仿宋_GB2312"/>
          <w:sz w:val="32"/>
          <w:szCs w:val="32"/>
        </w:rPr>
        <w:sectPr>
          <w:footerReference r:id="rId7" w:type="default"/>
          <w:pgSz w:w="11906" w:h="16839"/>
          <w:pgMar w:top="1431" w:right="1320" w:bottom="1312" w:left="1429" w:header="0" w:footer="952" w:gutter="0"/>
          <w:pgNumType w:fmt="decimal"/>
          <w:cols w:space="720" w:num="1"/>
          <w:docGrid w:linePitch="312" w:charSpace="0"/>
        </w:sectPr>
      </w:pPr>
    </w:p>
    <w:p w14:paraId="60AB7575">
      <w:pPr>
        <w:snapToGrid w:val="0"/>
        <w:spacing w:line="360" w:lineRule="auto"/>
        <w:rPr>
          <w:rFonts w:hint="eastAsia" w:ascii="黑体" w:eastAsia="黑体"/>
          <w:color w:val="000000"/>
          <w:sz w:val="32"/>
          <w:szCs w:val="32"/>
          <w:lang w:eastAsia="zh-CN"/>
        </w:rPr>
      </w:pPr>
      <w:r>
        <w:rPr>
          <w:rFonts w:hint="eastAsia" w:ascii="黑体" w:eastAsia="黑体" w:cs="黑体"/>
          <w:color w:val="000000"/>
          <w:sz w:val="32"/>
          <w:szCs w:val="32"/>
        </w:rPr>
        <w:t>附件</w:t>
      </w:r>
      <w:r>
        <w:rPr>
          <w:rFonts w:hint="eastAsia" w:ascii="黑体" w:eastAsia="黑体"/>
          <w:color w:val="000000"/>
          <w:sz w:val="32"/>
          <w:szCs w:val="32"/>
          <w:lang w:val="en-US" w:eastAsia="zh-CN"/>
        </w:rPr>
        <w:t>3</w:t>
      </w:r>
    </w:p>
    <w:p w14:paraId="13DF3FBB">
      <w:pPr>
        <w:snapToGrid w:val="0"/>
        <w:spacing w:line="360" w:lineRule="auto"/>
        <w:jc w:val="center"/>
        <w:rPr>
          <w:rFonts w:ascii="方正小标宋简体" w:eastAsia="方正小标宋简体" w:cs="Times New Roman"/>
          <w:color w:val="000000"/>
          <w:kern w:val="0"/>
          <w:sz w:val="44"/>
          <w:szCs w:val="44"/>
        </w:rPr>
      </w:pPr>
      <w:r>
        <w:rPr>
          <w:rFonts w:hint="eastAsia" w:ascii="方正小标宋简体" w:eastAsia="方正小标宋简体" w:cs="方正小标宋简体"/>
          <w:color w:val="000000"/>
          <w:kern w:val="0"/>
          <w:sz w:val="44"/>
          <w:szCs w:val="44"/>
          <w:lang w:eastAsia="zh-CN"/>
        </w:rPr>
        <w:t>2024</w:t>
      </w:r>
      <w:r>
        <w:rPr>
          <w:rFonts w:hint="eastAsia" w:ascii="方正小标宋简体" w:eastAsia="方正小标宋简体" w:cs="方正小标宋简体"/>
          <w:color w:val="000000"/>
          <w:kern w:val="0"/>
          <w:sz w:val="44"/>
          <w:szCs w:val="44"/>
        </w:rPr>
        <w:t>年岳阳市“基础教育精品课”活动联系表</w:t>
      </w:r>
    </w:p>
    <w:p w14:paraId="66EBF032">
      <w:pPr>
        <w:snapToGrid w:val="0"/>
        <w:spacing w:line="240" w:lineRule="exact"/>
        <w:ind w:firstLine="1260" w:firstLineChars="350"/>
        <w:jc w:val="center"/>
        <w:rPr>
          <w:rFonts w:cs="Times New Roman"/>
          <w:color w:val="000000"/>
          <w:sz w:val="36"/>
          <w:szCs w:val="36"/>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985"/>
        <w:gridCol w:w="1348"/>
        <w:gridCol w:w="2551"/>
        <w:gridCol w:w="1701"/>
        <w:gridCol w:w="1701"/>
        <w:gridCol w:w="1559"/>
        <w:gridCol w:w="1559"/>
      </w:tblGrid>
      <w:tr w14:paraId="7C87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609" w:type="dxa"/>
            <w:gridSpan w:val="3"/>
            <w:tcBorders>
              <w:top w:val="single" w:color="auto" w:sz="4" w:space="0"/>
              <w:left w:val="single" w:color="auto" w:sz="4" w:space="0"/>
              <w:bottom w:val="single" w:color="auto" w:sz="4" w:space="0"/>
              <w:right w:val="single" w:color="auto" w:sz="4" w:space="0"/>
            </w:tcBorders>
            <w:vAlign w:val="center"/>
          </w:tcPr>
          <w:p w14:paraId="7D3435B0">
            <w:pPr>
              <w:jc w:val="center"/>
              <w:rPr>
                <w:rFonts w:ascii="宋体"/>
                <w:sz w:val="24"/>
              </w:rPr>
            </w:pPr>
            <w:r>
              <w:rPr>
                <w:rFonts w:hint="eastAsia" w:ascii="宋体"/>
                <w:sz w:val="24"/>
              </w:rPr>
              <w:t>县市区（市直学校）</w:t>
            </w:r>
          </w:p>
        </w:tc>
        <w:tc>
          <w:tcPr>
            <w:tcW w:w="9071" w:type="dxa"/>
            <w:gridSpan w:val="5"/>
            <w:tcBorders>
              <w:top w:val="single" w:color="auto" w:sz="4" w:space="0"/>
              <w:left w:val="nil"/>
              <w:bottom w:val="single" w:color="auto" w:sz="4" w:space="0"/>
              <w:right w:val="single" w:color="auto" w:sz="4" w:space="0"/>
            </w:tcBorders>
            <w:vAlign w:val="center"/>
          </w:tcPr>
          <w:p w14:paraId="340CDAC5">
            <w:pPr>
              <w:jc w:val="center"/>
              <w:rPr>
                <w:rFonts w:ascii="宋体"/>
                <w:sz w:val="24"/>
              </w:rPr>
            </w:pPr>
          </w:p>
        </w:tc>
      </w:tr>
      <w:tr w14:paraId="702B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609" w:type="dxa"/>
            <w:gridSpan w:val="3"/>
            <w:tcBorders>
              <w:top w:val="single" w:color="auto" w:sz="4" w:space="0"/>
              <w:left w:val="single" w:color="auto" w:sz="4" w:space="0"/>
              <w:bottom w:val="single" w:color="auto" w:sz="4" w:space="0"/>
              <w:right w:val="single" w:color="auto" w:sz="4" w:space="0"/>
            </w:tcBorders>
            <w:vAlign w:val="center"/>
          </w:tcPr>
          <w:p w14:paraId="176A1D60">
            <w:pPr>
              <w:jc w:val="center"/>
              <w:rPr>
                <w:rFonts w:ascii="宋体"/>
                <w:sz w:val="24"/>
              </w:rPr>
            </w:pPr>
            <w:r>
              <w:rPr>
                <w:rFonts w:hint="eastAsia" w:ascii="宋体"/>
                <w:sz w:val="24"/>
              </w:rPr>
              <w:t>负责部门名称</w:t>
            </w:r>
          </w:p>
        </w:tc>
        <w:tc>
          <w:tcPr>
            <w:tcW w:w="9071" w:type="dxa"/>
            <w:gridSpan w:val="5"/>
            <w:tcBorders>
              <w:top w:val="single" w:color="auto" w:sz="4" w:space="0"/>
              <w:left w:val="nil"/>
              <w:bottom w:val="single" w:color="auto" w:sz="4" w:space="0"/>
              <w:right w:val="single" w:color="auto" w:sz="4" w:space="0"/>
            </w:tcBorders>
            <w:vAlign w:val="center"/>
          </w:tcPr>
          <w:p w14:paraId="6E57058F">
            <w:pPr>
              <w:jc w:val="center"/>
              <w:rPr>
                <w:rFonts w:ascii="宋体"/>
                <w:sz w:val="24"/>
              </w:rPr>
            </w:pPr>
          </w:p>
        </w:tc>
      </w:tr>
      <w:tr w14:paraId="689D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76" w:type="dxa"/>
            <w:vMerge w:val="restart"/>
            <w:tcBorders>
              <w:top w:val="nil"/>
              <w:left w:val="single" w:color="auto" w:sz="4" w:space="0"/>
              <w:bottom w:val="single" w:color="auto" w:sz="4" w:space="0"/>
              <w:right w:val="single" w:color="auto" w:sz="4" w:space="0"/>
            </w:tcBorders>
            <w:vAlign w:val="center"/>
          </w:tcPr>
          <w:p w14:paraId="5E69CF64">
            <w:pPr>
              <w:jc w:val="center"/>
              <w:rPr>
                <w:rFonts w:ascii="宋体"/>
                <w:sz w:val="24"/>
              </w:rPr>
            </w:pPr>
            <w:r>
              <w:rPr>
                <w:rFonts w:hint="eastAsia" w:ascii="宋体"/>
                <w:sz w:val="24"/>
              </w:rPr>
              <w:t>负责人</w:t>
            </w:r>
          </w:p>
          <w:p w14:paraId="31161568">
            <w:pPr>
              <w:jc w:val="center"/>
              <w:rPr>
                <w:rFonts w:ascii="宋体"/>
                <w:sz w:val="24"/>
              </w:rPr>
            </w:pPr>
            <w:r>
              <w:rPr>
                <w:rFonts w:hint="eastAsia" w:ascii="宋体"/>
                <w:sz w:val="24"/>
              </w:rPr>
              <w:t>信息</w:t>
            </w:r>
          </w:p>
        </w:tc>
        <w:tc>
          <w:tcPr>
            <w:tcW w:w="1985" w:type="dxa"/>
            <w:tcBorders>
              <w:top w:val="nil"/>
              <w:left w:val="nil"/>
              <w:bottom w:val="single" w:color="auto" w:sz="4" w:space="0"/>
              <w:right w:val="single" w:color="auto" w:sz="4" w:space="0"/>
            </w:tcBorders>
            <w:vAlign w:val="center"/>
          </w:tcPr>
          <w:p w14:paraId="5C3E68EC">
            <w:pPr>
              <w:jc w:val="center"/>
              <w:rPr>
                <w:rFonts w:ascii="宋体"/>
                <w:sz w:val="24"/>
              </w:rPr>
            </w:pPr>
            <w:r>
              <w:rPr>
                <w:rFonts w:hint="eastAsia" w:ascii="宋体"/>
                <w:sz w:val="24"/>
              </w:rPr>
              <w:t>姓　名</w:t>
            </w:r>
          </w:p>
        </w:tc>
        <w:tc>
          <w:tcPr>
            <w:tcW w:w="1348" w:type="dxa"/>
            <w:tcBorders>
              <w:top w:val="nil"/>
              <w:left w:val="nil"/>
              <w:bottom w:val="single" w:color="auto" w:sz="4" w:space="0"/>
              <w:right w:val="single" w:color="auto" w:sz="4" w:space="0"/>
            </w:tcBorders>
            <w:vAlign w:val="center"/>
          </w:tcPr>
          <w:p w14:paraId="0A878D39">
            <w:pPr>
              <w:jc w:val="center"/>
              <w:rPr>
                <w:rFonts w:ascii="宋体"/>
                <w:sz w:val="24"/>
              </w:rPr>
            </w:pPr>
            <w:r>
              <w:rPr>
                <w:rFonts w:hint="eastAsia" w:ascii="宋体"/>
                <w:sz w:val="24"/>
              </w:rPr>
              <w:t>性别</w:t>
            </w:r>
          </w:p>
        </w:tc>
        <w:tc>
          <w:tcPr>
            <w:tcW w:w="2551" w:type="dxa"/>
            <w:tcBorders>
              <w:top w:val="nil"/>
              <w:left w:val="nil"/>
              <w:bottom w:val="single" w:color="auto" w:sz="4" w:space="0"/>
              <w:right w:val="single" w:color="auto" w:sz="4" w:space="0"/>
            </w:tcBorders>
            <w:vAlign w:val="center"/>
          </w:tcPr>
          <w:p w14:paraId="3B1F4335">
            <w:pPr>
              <w:jc w:val="center"/>
              <w:rPr>
                <w:rFonts w:ascii="宋体"/>
                <w:sz w:val="24"/>
              </w:rPr>
            </w:pPr>
            <w:r>
              <w:rPr>
                <w:rFonts w:hint="eastAsia" w:ascii="宋体"/>
                <w:sz w:val="24"/>
              </w:rPr>
              <w:t>所在单位</w:t>
            </w:r>
            <w:r>
              <w:rPr>
                <w:rFonts w:ascii="宋体"/>
                <w:sz w:val="24"/>
              </w:rPr>
              <w:t>/</w:t>
            </w:r>
            <w:r>
              <w:rPr>
                <w:rFonts w:hint="eastAsia" w:ascii="宋体"/>
                <w:sz w:val="24"/>
              </w:rPr>
              <w:t>科室</w:t>
            </w:r>
          </w:p>
        </w:tc>
        <w:tc>
          <w:tcPr>
            <w:tcW w:w="1701" w:type="dxa"/>
            <w:tcBorders>
              <w:top w:val="nil"/>
              <w:left w:val="nil"/>
              <w:bottom w:val="single" w:color="auto" w:sz="4" w:space="0"/>
              <w:right w:val="single" w:color="auto" w:sz="4" w:space="0"/>
            </w:tcBorders>
            <w:vAlign w:val="center"/>
          </w:tcPr>
          <w:p w14:paraId="49B0210B">
            <w:pPr>
              <w:jc w:val="center"/>
              <w:rPr>
                <w:rFonts w:ascii="宋体"/>
                <w:sz w:val="24"/>
              </w:rPr>
            </w:pPr>
            <w:r>
              <w:rPr>
                <w:rFonts w:hint="eastAsia" w:ascii="宋体"/>
                <w:sz w:val="24"/>
              </w:rPr>
              <w:t>职　务</w:t>
            </w:r>
          </w:p>
        </w:tc>
        <w:tc>
          <w:tcPr>
            <w:tcW w:w="1701" w:type="dxa"/>
            <w:tcBorders>
              <w:top w:val="nil"/>
              <w:left w:val="nil"/>
              <w:bottom w:val="single" w:color="auto" w:sz="4" w:space="0"/>
              <w:right w:val="single" w:color="auto" w:sz="4" w:space="0"/>
            </w:tcBorders>
            <w:vAlign w:val="center"/>
          </w:tcPr>
          <w:p w14:paraId="4CC7A759">
            <w:pPr>
              <w:jc w:val="center"/>
              <w:rPr>
                <w:rFonts w:ascii="宋体"/>
                <w:sz w:val="24"/>
              </w:rPr>
            </w:pPr>
            <w:r>
              <w:rPr>
                <w:rFonts w:hint="eastAsia" w:ascii="宋体"/>
                <w:sz w:val="24"/>
              </w:rPr>
              <w:t>办公电话</w:t>
            </w:r>
          </w:p>
        </w:tc>
        <w:tc>
          <w:tcPr>
            <w:tcW w:w="1559" w:type="dxa"/>
            <w:tcBorders>
              <w:top w:val="nil"/>
              <w:left w:val="nil"/>
              <w:bottom w:val="single" w:color="auto" w:sz="4" w:space="0"/>
              <w:right w:val="single" w:color="auto" w:sz="4" w:space="0"/>
            </w:tcBorders>
            <w:vAlign w:val="center"/>
          </w:tcPr>
          <w:p w14:paraId="502BC339">
            <w:pPr>
              <w:jc w:val="center"/>
              <w:rPr>
                <w:rFonts w:ascii="宋体"/>
                <w:sz w:val="24"/>
              </w:rPr>
            </w:pPr>
            <w:r>
              <w:rPr>
                <w:rFonts w:hint="eastAsia" w:ascii="宋体"/>
                <w:sz w:val="24"/>
              </w:rPr>
              <w:t>手机号码</w:t>
            </w:r>
          </w:p>
        </w:tc>
        <w:tc>
          <w:tcPr>
            <w:tcW w:w="1559" w:type="dxa"/>
            <w:tcBorders>
              <w:top w:val="nil"/>
              <w:left w:val="nil"/>
              <w:bottom w:val="single" w:color="auto" w:sz="4" w:space="0"/>
              <w:right w:val="single" w:color="auto" w:sz="4" w:space="0"/>
            </w:tcBorders>
            <w:vAlign w:val="center"/>
          </w:tcPr>
          <w:p w14:paraId="7710230E">
            <w:pPr>
              <w:jc w:val="center"/>
              <w:rPr>
                <w:rFonts w:ascii="宋体"/>
                <w:sz w:val="24"/>
              </w:rPr>
            </w:pPr>
            <w:r>
              <w:rPr>
                <w:rFonts w:hint="eastAsia" w:ascii="宋体"/>
                <w:sz w:val="24"/>
              </w:rPr>
              <w:t>电子邮箱</w:t>
            </w:r>
          </w:p>
        </w:tc>
      </w:tr>
      <w:tr w14:paraId="092B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4F3EBCBE"/>
        </w:tc>
        <w:tc>
          <w:tcPr>
            <w:tcW w:w="1985" w:type="dxa"/>
            <w:tcBorders>
              <w:top w:val="nil"/>
              <w:left w:val="nil"/>
              <w:bottom w:val="single" w:color="auto" w:sz="4" w:space="0"/>
              <w:right w:val="single" w:color="auto" w:sz="4" w:space="0"/>
            </w:tcBorders>
            <w:vAlign w:val="center"/>
          </w:tcPr>
          <w:p w14:paraId="7B6519B5">
            <w:pPr>
              <w:jc w:val="center"/>
              <w:rPr>
                <w:rFonts w:ascii="宋体"/>
                <w:sz w:val="24"/>
              </w:rPr>
            </w:pPr>
          </w:p>
        </w:tc>
        <w:tc>
          <w:tcPr>
            <w:tcW w:w="1348" w:type="dxa"/>
            <w:tcBorders>
              <w:top w:val="nil"/>
              <w:left w:val="nil"/>
              <w:bottom w:val="single" w:color="auto" w:sz="4" w:space="0"/>
              <w:right w:val="single" w:color="auto" w:sz="4" w:space="0"/>
            </w:tcBorders>
            <w:vAlign w:val="center"/>
          </w:tcPr>
          <w:p w14:paraId="134861D9">
            <w:pPr>
              <w:jc w:val="center"/>
              <w:rPr>
                <w:rFonts w:ascii="宋体"/>
                <w:sz w:val="24"/>
              </w:rPr>
            </w:pPr>
          </w:p>
        </w:tc>
        <w:tc>
          <w:tcPr>
            <w:tcW w:w="2551" w:type="dxa"/>
            <w:tcBorders>
              <w:top w:val="nil"/>
              <w:left w:val="nil"/>
              <w:bottom w:val="single" w:color="auto" w:sz="4" w:space="0"/>
              <w:right w:val="single" w:color="auto" w:sz="4" w:space="0"/>
            </w:tcBorders>
            <w:vAlign w:val="center"/>
          </w:tcPr>
          <w:p w14:paraId="33815B43">
            <w:pPr>
              <w:jc w:val="center"/>
              <w:rPr>
                <w:rFonts w:ascii="宋体"/>
                <w:sz w:val="24"/>
              </w:rPr>
            </w:pPr>
          </w:p>
        </w:tc>
        <w:tc>
          <w:tcPr>
            <w:tcW w:w="1701" w:type="dxa"/>
            <w:tcBorders>
              <w:top w:val="nil"/>
              <w:left w:val="nil"/>
              <w:bottom w:val="single" w:color="auto" w:sz="4" w:space="0"/>
              <w:right w:val="single" w:color="auto" w:sz="4" w:space="0"/>
            </w:tcBorders>
            <w:vAlign w:val="center"/>
          </w:tcPr>
          <w:p w14:paraId="598F5C9A">
            <w:pPr>
              <w:jc w:val="center"/>
              <w:rPr>
                <w:rFonts w:ascii="宋体"/>
                <w:sz w:val="24"/>
              </w:rPr>
            </w:pPr>
          </w:p>
        </w:tc>
        <w:tc>
          <w:tcPr>
            <w:tcW w:w="1701" w:type="dxa"/>
            <w:tcBorders>
              <w:top w:val="nil"/>
              <w:left w:val="nil"/>
              <w:bottom w:val="single" w:color="auto" w:sz="4" w:space="0"/>
              <w:right w:val="single" w:color="auto" w:sz="4" w:space="0"/>
            </w:tcBorders>
            <w:vAlign w:val="center"/>
          </w:tcPr>
          <w:p w14:paraId="555713C9">
            <w:pPr>
              <w:jc w:val="center"/>
              <w:rPr>
                <w:rFonts w:ascii="宋体"/>
                <w:sz w:val="24"/>
              </w:rPr>
            </w:pPr>
          </w:p>
        </w:tc>
        <w:tc>
          <w:tcPr>
            <w:tcW w:w="1559" w:type="dxa"/>
            <w:tcBorders>
              <w:top w:val="nil"/>
              <w:left w:val="nil"/>
              <w:bottom w:val="single" w:color="auto" w:sz="4" w:space="0"/>
              <w:right w:val="single" w:color="auto" w:sz="4" w:space="0"/>
            </w:tcBorders>
            <w:vAlign w:val="center"/>
          </w:tcPr>
          <w:p w14:paraId="3ED97DE8">
            <w:pPr>
              <w:jc w:val="center"/>
              <w:rPr>
                <w:rFonts w:ascii="宋体"/>
                <w:sz w:val="24"/>
              </w:rPr>
            </w:pPr>
          </w:p>
        </w:tc>
        <w:tc>
          <w:tcPr>
            <w:tcW w:w="1559" w:type="dxa"/>
            <w:tcBorders>
              <w:top w:val="nil"/>
              <w:left w:val="nil"/>
              <w:bottom w:val="single" w:color="auto" w:sz="4" w:space="0"/>
              <w:right w:val="single" w:color="auto" w:sz="4" w:space="0"/>
            </w:tcBorders>
            <w:vAlign w:val="center"/>
          </w:tcPr>
          <w:p w14:paraId="46B9196F">
            <w:pPr>
              <w:jc w:val="center"/>
              <w:rPr>
                <w:rFonts w:ascii="宋体"/>
                <w:sz w:val="24"/>
              </w:rPr>
            </w:pPr>
          </w:p>
        </w:tc>
      </w:tr>
      <w:tr w14:paraId="72B8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76" w:type="dxa"/>
            <w:vMerge w:val="restart"/>
            <w:tcBorders>
              <w:top w:val="nil"/>
              <w:left w:val="single" w:color="auto" w:sz="4" w:space="0"/>
              <w:bottom w:val="single" w:color="auto" w:sz="4" w:space="0"/>
              <w:right w:val="single" w:color="auto" w:sz="4" w:space="0"/>
            </w:tcBorders>
            <w:vAlign w:val="center"/>
          </w:tcPr>
          <w:p w14:paraId="69D90FB6">
            <w:pPr>
              <w:jc w:val="center"/>
              <w:rPr>
                <w:rFonts w:ascii="宋体"/>
                <w:sz w:val="24"/>
              </w:rPr>
            </w:pPr>
            <w:r>
              <w:rPr>
                <w:rFonts w:hint="eastAsia" w:ascii="宋体"/>
                <w:sz w:val="24"/>
              </w:rPr>
              <w:t>具体联系人信息</w:t>
            </w:r>
          </w:p>
        </w:tc>
        <w:tc>
          <w:tcPr>
            <w:tcW w:w="1985" w:type="dxa"/>
            <w:tcBorders>
              <w:top w:val="nil"/>
              <w:left w:val="nil"/>
              <w:bottom w:val="single" w:color="auto" w:sz="4" w:space="0"/>
              <w:right w:val="single" w:color="auto" w:sz="4" w:space="0"/>
            </w:tcBorders>
            <w:vAlign w:val="center"/>
          </w:tcPr>
          <w:p w14:paraId="160A388F">
            <w:pPr>
              <w:jc w:val="center"/>
              <w:rPr>
                <w:rFonts w:ascii="宋体"/>
                <w:sz w:val="24"/>
              </w:rPr>
            </w:pPr>
            <w:r>
              <w:rPr>
                <w:rFonts w:hint="eastAsia" w:ascii="宋体"/>
                <w:sz w:val="24"/>
              </w:rPr>
              <w:t>姓　名</w:t>
            </w:r>
          </w:p>
        </w:tc>
        <w:tc>
          <w:tcPr>
            <w:tcW w:w="1348" w:type="dxa"/>
            <w:tcBorders>
              <w:top w:val="nil"/>
              <w:left w:val="nil"/>
              <w:bottom w:val="single" w:color="auto" w:sz="4" w:space="0"/>
              <w:right w:val="single" w:color="auto" w:sz="4" w:space="0"/>
            </w:tcBorders>
            <w:vAlign w:val="center"/>
          </w:tcPr>
          <w:p w14:paraId="4CE92414">
            <w:pPr>
              <w:jc w:val="center"/>
              <w:rPr>
                <w:rFonts w:ascii="宋体"/>
                <w:sz w:val="24"/>
              </w:rPr>
            </w:pPr>
            <w:r>
              <w:rPr>
                <w:rFonts w:hint="eastAsia" w:ascii="宋体"/>
                <w:sz w:val="24"/>
              </w:rPr>
              <w:t>性别</w:t>
            </w:r>
          </w:p>
        </w:tc>
        <w:tc>
          <w:tcPr>
            <w:tcW w:w="2551" w:type="dxa"/>
            <w:tcBorders>
              <w:top w:val="nil"/>
              <w:left w:val="nil"/>
              <w:bottom w:val="single" w:color="auto" w:sz="4" w:space="0"/>
              <w:right w:val="single" w:color="auto" w:sz="4" w:space="0"/>
            </w:tcBorders>
            <w:vAlign w:val="center"/>
          </w:tcPr>
          <w:p w14:paraId="76950934">
            <w:pPr>
              <w:jc w:val="center"/>
              <w:rPr>
                <w:rFonts w:ascii="宋体"/>
                <w:sz w:val="24"/>
              </w:rPr>
            </w:pPr>
            <w:r>
              <w:rPr>
                <w:rFonts w:hint="eastAsia" w:ascii="宋体"/>
                <w:sz w:val="24"/>
              </w:rPr>
              <w:t>所在单位</w:t>
            </w:r>
            <w:r>
              <w:rPr>
                <w:rFonts w:ascii="宋体"/>
                <w:sz w:val="24"/>
              </w:rPr>
              <w:t>/</w:t>
            </w:r>
            <w:r>
              <w:rPr>
                <w:rFonts w:hint="eastAsia" w:ascii="宋体"/>
                <w:sz w:val="24"/>
              </w:rPr>
              <w:t>科室</w:t>
            </w:r>
          </w:p>
        </w:tc>
        <w:tc>
          <w:tcPr>
            <w:tcW w:w="1701" w:type="dxa"/>
            <w:tcBorders>
              <w:top w:val="nil"/>
              <w:left w:val="nil"/>
              <w:bottom w:val="single" w:color="auto" w:sz="4" w:space="0"/>
              <w:right w:val="single" w:color="auto" w:sz="4" w:space="0"/>
            </w:tcBorders>
            <w:vAlign w:val="center"/>
          </w:tcPr>
          <w:p w14:paraId="37669340">
            <w:pPr>
              <w:jc w:val="center"/>
              <w:rPr>
                <w:rFonts w:ascii="宋体"/>
                <w:sz w:val="24"/>
              </w:rPr>
            </w:pPr>
            <w:r>
              <w:rPr>
                <w:rFonts w:hint="eastAsia" w:ascii="宋体"/>
                <w:sz w:val="24"/>
              </w:rPr>
              <w:t>职　务</w:t>
            </w:r>
          </w:p>
        </w:tc>
        <w:tc>
          <w:tcPr>
            <w:tcW w:w="1701" w:type="dxa"/>
            <w:tcBorders>
              <w:top w:val="nil"/>
              <w:left w:val="nil"/>
              <w:bottom w:val="single" w:color="auto" w:sz="4" w:space="0"/>
              <w:right w:val="single" w:color="auto" w:sz="4" w:space="0"/>
            </w:tcBorders>
            <w:vAlign w:val="center"/>
          </w:tcPr>
          <w:p w14:paraId="6201F9EE">
            <w:pPr>
              <w:jc w:val="center"/>
              <w:rPr>
                <w:rFonts w:ascii="宋体"/>
                <w:sz w:val="24"/>
              </w:rPr>
            </w:pPr>
            <w:r>
              <w:rPr>
                <w:rFonts w:hint="eastAsia" w:ascii="宋体"/>
                <w:sz w:val="24"/>
              </w:rPr>
              <w:t>办公电话</w:t>
            </w:r>
          </w:p>
        </w:tc>
        <w:tc>
          <w:tcPr>
            <w:tcW w:w="1559" w:type="dxa"/>
            <w:tcBorders>
              <w:top w:val="nil"/>
              <w:left w:val="nil"/>
              <w:bottom w:val="single" w:color="auto" w:sz="4" w:space="0"/>
              <w:right w:val="single" w:color="auto" w:sz="4" w:space="0"/>
            </w:tcBorders>
            <w:vAlign w:val="center"/>
          </w:tcPr>
          <w:p w14:paraId="32DF47AC">
            <w:pPr>
              <w:jc w:val="center"/>
              <w:rPr>
                <w:rFonts w:ascii="宋体"/>
                <w:sz w:val="24"/>
              </w:rPr>
            </w:pPr>
            <w:r>
              <w:rPr>
                <w:rFonts w:hint="eastAsia" w:ascii="宋体"/>
                <w:sz w:val="24"/>
              </w:rPr>
              <w:t>手机号码</w:t>
            </w:r>
          </w:p>
        </w:tc>
        <w:tc>
          <w:tcPr>
            <w:tcW w:w="1559" w:type="dxa"/>
            <w:tcBorders>
              <w:top w:val="nil"/>
              <w:left w:val="nil"/>
              <w:bottom w:val="single" w:color="auto" w:sz="4" w:space="0"/>
              <w:right w:val="single" w:color="auto" w:sz="4" w:space="0"/>
            </w:tcBorders>
            <w:vAlign w:val="center"/>
          </w:tcPr>
          <w:p w14:paraId="27FC8AB6">
            <w:pPr>
              <w:jc w:val="center"/>
              <w:rPr>
                <w:rFonts w:ascii="宋体"/>
                <w:sz w:val="24"/>
              </w:rPr>
            </w:pPr>
            <w:r>
              <w:rPr>
                <w:rFonts w:hint="eastAsia" w:ascii="宋体"/>
                <w:sz w:val="24"/>
              </w:rPr>
              <w:t>电子邮箱</w:t>
            </w:r>
          </w:p>
        </w:tc>
      </w:tr>
      <w:tr w14:paraId="4F92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7A5821D7"/>
        </w:tc>
        <w:tc>
          <w:tcPr>
            <w:tcW w:w="1985" w:type="dxa"/>
            <w:tcBorders>
              <w:top w:val="nil"/>
              <w:left w:val="nil"/>
              <w:bottom w:val="single" w:color="auto" w:sz="4" w:space="0"/>
              <w:right w:val="single" w:color="auto" w:sz="4" w:space="0"/>
            </w:tcBorders>
            <w:vAlign w:val="center"/>
          </w:tcPr>
          <w:p w14:paraId="5CA6AE1F">
            <w:pPr>
              <w:jc w:val="center"/>
              <w:rPr>
                <w:rFonts w:ascii="宋体"/>
                <w:sz w:val="24"/>
              </w:rPr>
            </w:pPr>
          </w:p>
        </w:tc>
        <w:tc>
          <w:tcPr>
            <w:tcW w:w="1348" w:type="dxa"/>
            <w:tcBorders>
              <w:top w:val="nil"/>
              <w:left w:val="nil"/>
              <w:bottom w:val="single" w:color="auto" w:sz="4" w:space="0"/>
              <w:right w:val="single" w:color="auto" w:sz="4" w:space="0"/>
            </w:tcBorders>
            <w:vAlign w:val="center"/>
          </w:tcPr>
          <w:p w14:paraId="104BA472">
            <w:pPr>
              <w:jc w:val="center"/>
              <w:rPr>
                <w:rFonts w:ascii="宋体"/>
                <w:sz w:val="24"/>
              </w:rPr>
            </w:pPr>
          </w:p>
        </w:tc>
        <w:tc>
          <w:tcPr>
            <w:tcW w:w="2551" w:type="dxa"/>
            <w:tcBorders>
              <w:top w:val="nil"/>
              <w:left w:val="nil"/>
              <w:bottom w:val="single" w:color="auto" w:sz="4" w:space="0"/>
              <w:right w:val="single" w:color="auto" w:sz="4" w:space="0"/>
            </w:tcBorders>
            <w:vAlign w:val="center"/>
          </w:tcPr>
          <w:p w14:paraId="525E3D6B">
            <w:pPr>
              <w:jc w:val="center"/>
              <w:rPr>
                <w:rFonts w:ascii="宋体"/>
                <w:sz w:val="24"/>
              </w:rPr>
            </w:pPr>
          </w:p>
        </w:tc>
        <w:tc>
          <w:tcPr>
            <w:tcW w:w="1701" w:type="dxa"/>
            <w:tcBorders>
              <w:top w:val="nil"/>
              <w:left w:val="nil"/>
              <w:bottom w:val="single" w:color="auto" w:sz="4" w:space="0"/>
              <w:right w:val="single" w:color="auto" w:sz="4" w:space="0"/>
            </w:tcBorders>
            <w:vAlign w:val="center"/>
          </w:tcPr>
          <w:p w14:paraId="23590823">
            <w:pPr>
              <w:jc w:val="center"/>
              <w:rPr>
                <w:rFonts w:ascii="宋体"/>
                <w:sz w:val="24"/>
              </w:rPr>
            </w:pPr>
          </w:p>
        </w:tc>
        <w:tc>
          <w:tcPr>
            <w:tcW w:w="1701" w:type="dxa"/>
            <w:tcBorders>
              <w:top w:val="nil"/>
              <w:left w:val="nil"/>
              <w:bottom w:val="single" w:color="auto" w:sz="4" w:space="0"/>
              <w:right w:val="single" w:color="auto" w:sz="4" w:space="0"/>
            </w:tcBorders>
            <w:vAlign w:val="center"/>
          </w:tcPr>
          <w:p w14:paraId="025C4F1B">
            <w:pPr>
              <w:jc w:val="center"/>
              <w:rPr>
                <w:rFonts w:ascii="宋体"/>
                <w:sz w:val="24"/>
              </w:rPr>
            </w:pPr>
          </w:p>
        </w:tc>
        <w:tc>
          <w:tcPr>
            <w:tcW w:w="1559" w:type="dxa"/>
            <w:tcBorders>
              <w:top w:val="nil"/>
              <w:left w:val="nil"/>
              <w:bottom w:val="single" w:color="auto" w:sz="4" w:space="0"/>
              <w:right w:val="single" w:color="auto" w:sz="4" w:space="0"/>
            </w:tcBorders>
            <w:vAlign w:val="center"/>
          </w:tcPr>
          <w:p w14:paraId="6A9BBFE0">
            <w:pPr>
              <w:jc w:val="center"/>
              <w:rPr>
                <w:rFonts w:ascii="宋体"/>
                <w:sz w:val="24"/>
              </w:rPr>
            </w:pPr>
          </w:p>
        </w:tc>
        <w:tc>
          <w:tcPr>
            <w:tcW w:w="1559" w:type="dxa"/>
            <w:tcBorders>
              <w:top w:val="nil"/>
              <w:left w:val="nil"/>
              <w:bottom w:val="single" w:color="auto" w:sz="4" w:space="0"/>
              <w:right w:val="single" w:color="auto" w:sz="4" w:space="0"/>
            </w:tcBorders>
            <w:vAlign w:val="center"/>
          </w:tcPr>
          <w:p w14:paraId="7B76F5BE">
            <w:pPr>
              <w:jc w:val="center"/>
              <w:rPr>
                <w:rFonts w:ascii="宋体"/>
                <w:sz w:val="24"/>
              </w:rPr>
            </w:pPr>
          </w:p>
        </w:tc>
      </w:tr>
      <w:tr w14:paraId="7AE8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76" w:type="dxa"/>
            <w:vMerge w:val="continue"/>
            <w:tcBorders>
              <w:top w:val="nil"/>
              <w:left w:val="single" w:color="auto" w:sz="4" w:space="0"/>
              <w:bottom w:val="single" w:color="auto" w:sz="4" w:space="0"/>
              <w:right w:val="single" w:color="auto" w:sz="4" w:space="0"/>
            </w:tcBorders>
            <w:vAlign w:val="center"/>
          </w:tcPr>
          <w:p w14:paraId="76E50B15"/>
        </w:tc>
        <w:tc>
          <w:tcPr>
            <w:tcW w:w="1985" w:type="dxa"/>
            <w:tcBorders>
              <w:top w:val="nil"/>
              <w:left w:val="nil"/>
              <w:bottom w:val="single" w:color="auto" w:sz="4" w:space="0"/>
              <w:right w:val="single" w:color="auto" w:sz="4" w:space="0"/>
            </w:tcBorders>
            <w:vAlign w:val="center"/>
          </w:tcPr>
          <w:p w14:paraId="36B06981">
            <w:pPr>
              <w:jc w:val="center"/>
              <w:rPr>
                <w:rFonts w:ascii="宋体"/>
                <w:sz w:val="24"/>
              </w:rPr>
            </w:pPr>
          </w:p>
        </w:tc>
        <w:tc>
          <w:tcPr>
            <w:tcW w:w="1348" w:type="dxa"/>
            <w:tcBorders>
              <w:top w:val="nil"/>
              <w:left w:val="nil"/>
              <w:bottom w:val="single" w:color="auto" w:sz="4" w:space="0"/>
              <w:right w:val="single" w:color="auto" w:sz="4" w:space="0"/>
            </w:tcBorders>
            <w:vAlign w:val="center"/>
          </w:tcPr>
          <w:p w14:paraId="7B35EE4A">
            <w:pPr>
              <w:jc w:val="center"/>
              <w:rPr>
                <w:rFonts w:ascii="宋体"/>
                <w:sz w:val="24"/>
              </w:rPr>
            </w:pPr>
          </w:p>
        </w:tc>
        <w:tc>
          <w:tcPr>
            <w:tcW w:w="2551" w:type="dxa"/>
            <w:tcBorders>
              <w:top w:val="nil"/>
              <w:left w:val="nil"/>
              <w:bottom w:val="single" w:color="auto" w:sz="4" w:space="0"/>
              <w:right w:val="single" w:color="auto" w:sz="4" w:space="0"/>
            </w:tcBorders>
            <w:vAlign w:val="center"/>
          </w:tcPr>
          <w:p w14:paraId="04603389">
            <w:pPr>
              <w:jc w:val="center"/>
              <w:rPr>
                <w:rFonts w:ascii="宋体"/>
                <w:sz w:val="24"/>
              </w:rPr>
            </w:pPr>
          </w:p>
        </w:tc>
        <w:tc>
          <w:tcPr>
            <w:tcW w:w="1701" w:type="dxa"/>
            <w:tcBorders>
              <w:top w:val="nil"/>
              <w:left w:val="nil"/>
              <w:bottom w:val="single" w:color="auto" w:sz="4" w:space="0"/>
              <w:right w:val="single" w:color="auto" w:sz="4" w:space="0"/>
            </w:tcBorders>
            <w:vAlign w:val="center"/>
          </w:tcPr>
          <w:p w14:paraId="6428C2AD">
            <w:pPr>
              <w:jc w:val="center"/>
              <w:rPr>
                <w:rFonts w:ascii="宋体"/>
                <w:sz w:val="24"/>
              </w:rPr>
            </w:pPr>
          </w:p>
        </w:tc>
        <w:tc>
          <w:tcPr>
            <w:tcW w:w="1701" w:type="dxa"/>
            <w:tcBorders>
              <w:top w:val="nil"/>
              <w:left w:val="nil"/>
              <w:bottom w:val="single" w:color="auto" w:sz="4" w:space="0"/>
              <w:right w:val="single" w:color="auto" w:sz="4" w:space="0"/>
            </w:tcBorders>
            <w:vAlign w:val="center"/>
          </w:tcPr>
          <w:p w14:paraId="32FD327B">
            <w:pPr>
              <w:jc w:val="center"/>
              <w:rPr>
                <w:rFonts w:ascii="宋体"/>
                <w:sz w:val="24"/>
              </w:rPr>
            </w:pPr>
          </w:p>
        </w:tc>
        <w:tc>
          <w:tcPr>
            <w:tcW w:w="1559" w:type="dxa"/>
            <w:tcBorders>
              <w:top w:val="nil"/>
              <w:left w:val="nil"/>
              <w:bottom w:val="single" w:color="auto" w:sz="4" w:space="0"/>
              <w:right w:val="single" w:color="auto" w:sz="4" w:space="0"/>
            </w:tcBorders>
            <w:vAlign w:val="center"/>
          </w:tcPr>
          <w:p w14:paraId="730FC84C">
            <w:pPr>
              <w:jc w:val="center"/>
              <w:rPr>
                <w:rFonts w:ascii="宋体"/>
                <w:sz w:val="24"/>
              </w:rPr>
            </w:pPr>
          </w:p>
        </w:tc>
        <w:tc>
          <w:tcPr>
            <w:tcW w:w="1559" w:type="dxa"/>
            <w:tcBorders>
              <w:top w:val="nil"/>
              <w:left w:val="nil"/>
              <w:bottom w:val="single" w:color="auto" w:sz="4" w:space="0"/>
              <w:right w:val="single" w:color="auto" w:sz="4" w:space="0"/>
            </w:tcBorders>
            <w:vAlign w:val="center"/>
          </w:tcPr>
          <w:p w14:paraId="1B493EF1">
            <w:pPr>
              <w:jc w:val="center"/>
              <w:rPr>
                <w:rFonts w:ascii="宋体"/>
                <w:sz w:val="24"/>
              </w:rPr>
            </w:pPr>
          </w:p>
        </w:tc>
      </w:tr>
    </w:tbl>
    <w:p w14:paraId="4C685EDE">
      <w:pPr>
        <w:snapToGrid w:val="0"/>
        <w:spacing w:line="360" w:lineRule="auto"/>
        <w:ind w:firstLine="420" w:firstLineChars="200"/>
        <w:rPr>
          <w:rFonts w:cs="Times New Roman"/>
          <w:color w:val="000000"/>
          <w:kern w:val="0"/>
        </w:rPr>
      </w:pPr>
    </w:p>
    <w:p w14:paraId="4D09A0B7">
      <w:pPr>
        <w:snapToGrid w:val="0"/>
        <w:spacing w:line="360" w:lineRule="auto"/>
        <w:rPr>
          <w:rFonts w:ascii="宋体" w:cs="宋体"/>
          <w:color w:val="000000"/>
          <w:sz w:val="24"/>
        </w:rPr>
      </w:pPr>
      <w:r>
        <w:rPr>
          <w:rFonts w:hint="eastAsia" w:ascii="宋体" w:cs="宋体"/>
          <w:color w:val="000000"/>
          <w:sz w:val="24"/>
        </w:rPr>
        <w:t>说明：请将本表电子文档</w:t>
      </w:r>
      <w:r>
        <w:rPr>
          <w:rFonts w:hint="eastAsia" w:ascii="宋体" w:cs="宋体"/>
          <w:color w:val="000000"/>
          <w:sz w:val="24"/>
          <w:lang w:eastAsia="zh-CN"/>
        </w:rPr>
        <w:t>2024</w:t>
      </w:r>
      <w:r>
        <w:rPr>
          <w:rFonts w:hint="eastAsia" w:ascii="宋体" w:cs="宋体"/>
          <w:color w:val="000000"/>
          <w:sz w:val="24"/>
        </w:rPr>
        <w:t>年于</w:t>
      </w:r>
      <w:r>
        <w:rPr>
          <w:rFonts w:hint="eastAsia" w:ascii="宋体"/>
          <w:color w:val="000000"/>
          <w:sz w:val="24"/>
        </w:rPr>
        <w:t>9</w:t>
      </w:r>
      <w:r>
        <w:rPr>
          <w:rFonts w:hint="eastAsia" w:ascii="宋体" w:cs="宋体"/>
          <w:color w:val="000000"/>
          <w:sz w:val="24"/>
        </w:rPr>
        <w:t>月10日前发电子邮件到</w:t>
      </w:r>
      <w:r>
        <w:rPr>
          <w:rFonts w:ascii="宋体"/>
          <w:color w:val="000000"/>
          <w:sz w:val="24"/>
        </w:rPr>
        <w:t>yysyj@126.com</w:t>
      </w:r>
      <w:r>
        <w:rPr>
          <w:rFonts w:hint="eastAsia" w:ascii="宋体" w:cs="宋体"/>
          <w:color w:val="000000"/>
          <w:sz w:val="24"/>
        </w:rPr>
        <w:t>邮箱。</w:t>
      </w:r>
    </w:p>
    <w:p w14:paraId="602CE490">
      <w:pPr>
        <w:snapToGrid w:val="0"/>
        <w:spacing w:line="360" w:lineRule="auto"/>
        <w:rPr>
          <w:rFonts w:cs="宋体"/>
          <w:color w:val="000000"/>
        </w:rPr>
      </w:pPr>
    </w:p>
    <w:p w14:paraId="287E43FF">
      <w:pPr>
        <w:snapToGrid w:val="0"/>
        <w:spacing w:line="360" w:lineRule="auto"/>
        <w:rPr>
          <w:rFonts w:cs="宋体"/>
          <w:color w:val="000000"/>
        </w:rPr>
      </w:pPr>
    </w:p>
    <w:p w14:paraId="6A905995">
      <w:pPr>
        <w:widowControl/>
        <w:jc w:val="left"/>
        <w:rPr>
          <w:rFonts w:hint="eastAsia" w:ascii="黑体" w:eastAsia="黑体" w:cs="Times New Roman"/>
          <w:color w:val="000000"/>
          <w:sz w:val="32"/>
          <w:szCs w:val="32"/>
          <w:lang w:eastAsia="zh-CN"/>
        </w:rPr>
      </w:pPr>
      <w:r>
        <w:rPr>
          <w:rFonts w:eastAsia="黑体" w:cs="黑体"/>
          <w:color w:val="000000"/>
          <w:sz w:val="32"/>
          <w:szCs w:val="32"/>
        </w:rPr>
        <w:br w:type="page"/>
      </w:r>
      <w:r>
        <w:rPr>
          <w:rFonts w:hint="eastAsia" w:ascii="黑体" w:eastAsia="黑体" w:cs="黑体"/>
          <w:color w:val="000000"/>
          <w:sz w:val="32"/>
          <w:szCs w:val="32"/>
        </w:rPr>
        <w:t>附件</w:t>
      </w:r>
      <w:r>
        <w:rPr>
          <w:rFonts w:hint="eastAsia" w:ascii="黑体" w:eastAsia="黑体"/>
          <w:color w:val="000000"/>
          <w:sz w:val="32"/>
          <w:szCs w:val="32"/>
          <w:lang w:val="en-US" w:eastAsia="zh-CN"/>
        </w:rPr>
        <w:t>4</w:t>
      </w:r>
    </w:p>
    <w:p w14:paraId="4319BBC8">
      <w:pPr>
        <w:snapToGrid w:val="0"/>
        <w:spacing w:line="360" w:lineRule="auto"/>
        <w:jc w:val="center"/>
        <w:rPr>
          <w:rFonts w:ascii="方正小标宋简体" w:eastAsia="方正小标宋简体" w:cs="Times New Roman"/>
          <w:color w:val="000000"/>
          <w:kern w:val="0"/>
          <w:sz w:val="44"/>
          <w:szCs w:val="44"/>
        </w:rPr>
      </w:pPr>
      <w:r>
        <w:rPr>
          <w:rFonts w:hint="eastAsia" w:ascii="方正小标宋简体" w:eastAsia="方正小标宋简体" w:cs="方正小标宋简体"/>
          <w:color w:val="000000"/>
          <w:kern w:val="0"/>
          <w:sz w:val="44"/>
          <w:szCs w:val="44"/>
          <w:lang w:eastAsia="zh-CN"/>
        </w:rPr>
        <w:t>2024</w:t>
      </w:r>
      <w:r>
        <w:rPr>
          <w:rFonts w:hint="eastAsia" w:ascii="方正小标宋简体" w:eastAsia="方正小标宋简体" w:cs="方正小标宋简体"/>
          <w:color w:val="000000"/>
          <w:kern w:val="0"/>
          <w:sz w:val="44"/>
          <w:szCs w:val="44"/>
        </w:rPr>
        <w:t>年岳阳市“基础教育精品课”上报汇总表</w:t>
      </w:r>
    </w:p>
    <w:tbl>
      <w:tblPr>
        <w:tblStyle w:val="17"/>
        <w:tblpPr w:leftFromText="180" w:rightFromText="180" w:vertAnchor="text" w:horzAnchor="margin" w:tblpXSpec="center" w:tblpY="787"/>
        <w:tblW w:w="13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88"/>
        <w:gridCol w:w="776"/>
        <w:gridCol w:w="777"/>
        <w:gridCol w:w="1414"/>
        <w:gridCol w:w="1243"/>
        <w:gridCol w:w="1087"/>
        <w:gridCol w:w="1399"/>
        <w:gridCol w:w="1805"/>
        <w:gridCol w:w="933"/>
        <w:gridCol w:w="933"/>
        <w:gridCol w:w="1099"/>
      </w:tblGrid>
      <w:tr w14:paraId="14DD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68250481">
            <w:pPr>
              <w:widowControl/>
              <w:spacing w:line="300" w:lineRule="atLeast"/>
              <w:jc w:val="center"/>
              <w:rPr>
                <w:rFonts w:ascii="宋体" w:cs="Times New Roman"/>
                <w:b/>
                <w:bCs/>
                <w:color w:val="000000"/>
                <w:kern w:val="0"/>
              </w:rPr>
            </w:pPr>
            <w:r>
              <w:rPr>
                <w:rFonts w:hint="eastAsia" w:ascii="宋体" w:cs="宋体"/>
                <w:b/>
                <w:bCs/>
                <w:color w:val="000000"/>
                <w:kern w:val="0"/>
              </w:rPr>
              <w:t>序号</w:t>
            </w:r>
          </w:p>
        </w:tc>
        <w:tc>
          <w:tcPr>
            <w:tcW w:w="1088" w:type="dxa"/>
            <w:vAlign w:val="center"/>
          </w:tcPr>
          <w:p w14:paraId="4C929137">
            <w:pPr>
              <w:widowControl/>
              <w:spacing w:line="300" w:lineRule="atLeast"/>
              <w:jc w:val="center"/>
              <w:rPr>
                <w:rFonts w:ascii="宋体" w:cs="Times New Roman"/>
                <w:b/>
                <w:bCs/>
                <w:color w:val="000000"/>
                <w:kern w:val="0"/>
              </w:rPr>
            </w:pPr>
            <w:r>
              <w:rPr>
                <w:rFonts w:hint="eastAsia" w:ascii="宋体" w:cs="宋体"/>
                <w:b/>
                <w:bCs/>
                <w:color w:val="000000"/>
                <w:kern w:val="0"/>
              </w:rPr>
              <w:t>授课人</w:t>
            </w:r>
          </w:p>
        </w:tc>
        <w:tc>
          <w:tcPr>
            <w:tcW w:w="776" w:type="dxa"/>
            <w:vAlign w:val="center"/>
          </w:tcPr>
          <w:p w14:paraId="0FE017E2">
            <w:pPr>
              <w:widowControl/>
              <w:spacing w:line="300" w:lineRule="atLeast"/>
              <w:jc w:val="center"/>
              <w:rPr>
                <w:rFonts w:ascii="宋体" w:cs="Times New Roman"/>
                <w:b/>
                <w:bCs/>
                <w:color w:val="000000"/>
                <w:kern w:val="0"/>
              </w:rPr>
            </w:pPr>
            <w:r>
              <w:rPr>
                <w:rFonts w:hint="eastAsia" w:ascii="宋体" w:cs="宋体"/>
                <w:b/>
                <w:bCs/>
                <w:color w:val="000000"/>
                <w:kern w:val="0"/>
              </w:rPr>
              <w:t>学段</w:t>
            </w:r>
          </w:p>
        </w:tc>
        <w:tc>
          <w:tcPr>
            <w:tcW w:w="777" w:type="dxa"/>
            <w:vAlign w:val="center"/>
          </w:tcPr>
          <w:p w14:paraId="4E6DC849">
            <w:pPr>
              <w:widowControl/>
              <w:spacing w:line="300" w:lineRule="atLeast"/>
              <w:jc w:val="center"/>
              <w:rPr>
                <w:rFonts w:ascii="宋体" w:cs="Times New Roman"/>
                <w:b/>
                <w:bCs/>
                <w:color w:val="000000"/>
                <w:kern w:val="0"/>
              </w:rPr>
            </w:pPr>
            <w:r>
              <w:rPr>
                <w:rFonts w:hint="eastAsia" w:ascii="宋体" w:cs="宋体"/>
                <w:b/>
                <w:bCs/>
                <w:color w:val="000000"/>
                <w:kern w:val="0"/>
              </w:rPr>
              <w:t>学科</w:t>
            </w:r>
          </w:p>
        </w:tc>
        <w:tc>
          <w:tcPr>
            <w:tcW w:w="1414" w:type="dxa"/>
            <w:vAlign w:val="center"/>
          </w:tcPr>
          <w:p w14:paraId="23FD1734">
            <w:pPr>
              <w:widowControl/>
              <w:spacing w:line="300" w:lineRule="atLeast"/>
              <w:jc w:val="center"/>
              <w:rPr>
                <w:rFonts w:ascii="宋体" w:cs="Times New Roman"/>
                <w:b/>
                <w:bCs/>
                <w:color w:val="000000"/>
                <w:kern w:val="0"/>
              </w:rPr>
            </w:pPr>
            <w:r>
              <w:rPr>
                <w:rFonts w:hint="eastAsia" w:ascii="宋体" w:cs="宋体"/>
                <w:b/>
                <w:bCs/>
                <w:color w:val="000000"/>
                <w:kern w:val="0"/>
              </w:rPr>
              <w:t>版本</w:t>
            </w:r>
          </w:p>
        </w:tc>
        <w:tc>
          <w:tcPr>
            <w:tcW w:w="1243" w:type="dxa"/>
            <w:vAlign w:val="center"/>
          </w:tcPr>
          <w:p w14:paraId="71CE9C74">
            <w:pPr>
              <w:widowControl/>
              <w:spacing w:line="300" w:lineRule="atLeast"/>
              <w:jc w:val="center"/>
              <w:rPr>
                <w:rFonts w:ascii="宋体" w:cs="Times New Roman"/>
                <w:b/>
                <w:bCs/>
                <w:color w:val="000000"/>
                <w:kern w:val="0"/>
              </w:rPr>
            </w:pPr>
            <w:r>
              <w:rPr>
                <w:rFonts w:hint="eastAsia" w:ascii="宋体" w:cs="Times New Roman"/>
                <w:b/>
                <w:bCs/>
                <w:color w:val="000000"/>
                <w:kern w:val="0"/>
              </w:rPr>
              <w:t>册次</w:t>
            </w:r>
          </w:p>
        </w:tc>
        <w:tc>
          <w:tcPr>
            <w:tcW w:w="1087" w:type="dxa"/>
            <w:vAlign w:val="center"/>
          </w:tcPr>
          <w:p w14:paraId="6DCF500B">
            <w:pPr>
              <w:widowControl/>
              <w:spacing w:line="300" w:lineRule="atLeast"/>
              <w:jc w:val="center"/>
              <w:rPr>
                <w:rFonts w:ascii="宋体" w:cs="Times New Roman"/>
                <w:b/>
                <w:bCs/>
                <w:color w:val="000000"/>
                <w:kern w:val="0"/>
              </w:rPr>
            </w:pPr>
            <w:r>
              <w:rPr>
                <w:rFonts w:hint="eastAsia" w:ascii="宋体" w:cs="Times New Roman"/>
                <w:b/>
                <w:bCs/>
                <w:color w:val="000000"/>
                <w:kern w:val="0"/>
              </w:rPr>
              <w:t>章节</w:t>
            </w:r>
          </w:p>
        </w:tc>
        <w:tc>
          <w:tcPr>
            <w:tcW w:w="1399" w:type="dxa"/>
            <w:vAlign w:val="center"/>
          </w:tcPr>
          <w:p w14:paraId="2B6599CE">
            <w:pPr>
              <w:widowControl/>
              <w:spacing w:line="300" w:lineRule="atLeast"/>
              <w:jc w:val="center"/>
              <w:rPr>
                <w:rFonts w:ascii="宋体" w:cs="Times New Roman"/>
                <w:b/>
                <w:bCs/>
                <w:color w:val="000000"/>
                <w:kern w:val="0"/>
              </w:rPr>
            </w:pPr>
            <w:r>
              <w:rPr>
                <w:rFonts w:hint="eastAsia" w:ascii="宋体" w:cs="Times New Roman"/>
                <w:b/>
                <w:bCs/>
                <w:color w:val="000000"/>
                <w:kern w:val="0"/>
              </w:rPr>
              <w:t>传课节点名</w:t>
            </w:r>
          </w:p>
        </w:tc>
        <w:tc>
          <w:tcPr>
            <w:tcW w:w="1805" w:type="dxa"/>
            <w:vAlign w:val="center"/>
          </w:tcPr>
          <w:p w14:paraId="0506FBF5">
            <w:pPr>
              <w:widowControl/>
              <w:spacing w:line="300" w:lineRule="atLeast"/>
              <w:jc w:val="center"/>
              <w:rPr>
                <w:rFonts w:ascii="宋体" w:cs="宋体"/>
                <w:b/>
                <w:bCs/>
                <w:color w:val="000000"/>
                <w:kern w:val="0"/>
              </w:rPr>
            </w:pPr>
            <w:r>
              <w:rPr>
                <w:rFonts w:hint="eastAsia" w:ascii="宋体" w:cs="宋体"/>
                <w:b/>
                <w:bCs/>
                <w:color w:val="000000"/>
                <w:kern w:val="0"/>
              </w:rPr>
              <w:t>学校</w:t>
            </w:r>
          </w:p>
        </w:tc>
        <w:tc>
          <w:tcPr>
            <w:tcW w:w="933" w:type="dxa"/>
            <w:vAlign w:val="center"/>
          </w:tcPr>
          <w:p w14:paraId="265692D7">
            <w:pPr>
              <w:widowControl/>
              <w:spacing w:line="300" w:lineRule="atLeast"/>
              <w:jc w:val="center"/>
              <w:rPr>
                <w:rFonts w:ascii="宋体" w:cs="宋体"/>
                <w:b/>
                <w:bCs/>
                <w:color w:val="000000"/>
                <w:kern w:val="0"/>
              </w:rPr>
            </w:pPr>
            <w:r>
              <w:rPr>
                <w:rFonts w:hint="eastAsia" w:ascii="宋体" w:cs="宋体"/>
                <w:b/>
                <w:bCs/>
                <w:color w:val="000000"/>
                <w:kern w:val="0"/>
              </w:rPr>
              <w:t>学科指导老师</w:t>
            </w:r>
          </w:p>
        </w:tc>
        <w:tc>
          <w:tcPr>
            <w:tcW w:w="933" w:type="dxa"/>
            <w:vAlign w:val="center"/>
          </w:tcPr>
          <w:p w14:paraId="6C1350CB">
            <w:pPr>
              <w:widowControl/>
              <w:spacing w:line="300" w:lineRule="atLeast"/>
              <w:jc w:val="center"/>
              <w:rPr>
                <w:rFonts w:ascii="宋体" w:cs="宋体"/>
                <w:b/>
                <w:bCs/>
                <w:color w:val="000000"/>
                <w:kern w:val="0"/>
              </w:rPr>
            </w:pPr>
            <w:r>
              <w:rPr>
                <w:rFonts w:hint="eastAsia" w:ascii="宋体" w:cs="宋体"/>
                <w:b/>
                <w:bCs/>
                <w:color w:val="000000"/>
                <w:kern w:val="0"/>
              </w:rPr>
              <w:t>技术指导老师</w:t>
            </w:r>
          </w:p>
        </w:tc>
        <w:tc>
          <w:tcPr>
            <w:tcW w:w="1099" w:type="dxa"/>
            <w:vAlign w:val="center"/>
          </w:tcPr>
          <w:p w14:paraId="3425F669">
            <w:pPr>
              <w:widowControl/>
              <w:spacing w:line="300" w:lineRule="atLeast"/>
              <w:jc w:val="center"/>
              <w:rPr>
                <w:rFonts w:ascii="宋体" w:cs="宋体"/>
                <w:b/>
                <w:bCs/>
                <w:color w:val="000000"/>
                <w:kern w:val="0"/>
              </w:rPr>
            </w:pPr>
            <w:r>
              <w:rPr>
                <w:rFonts w:hint="eastAsia" w:ascii="宋体" w:cs="宋体"/>
                <w:b/>
                <w:bCs/>
                <w:color w:val="000000"/>
                <w:kern w:val="0"/>
              </w:rPr>
              <w:t>类别</w:t>
            </w:r>
          </w:p>
        </w:tc>
      </w:tr>
      <w:tr w14:paraId="6814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59CC3482">
            <w:pPr>
              <w:widowControl/>
              <w:spacing w:line="300" w:lineRule="atLeast"/>
              <w:jc w:val="center"/>
              <w:rPr>
                <w:rFonts w:ascii="宋体" w:cs="Times New Roman"/>
                <w:bCs/>
                <w:color w:val="000000"/>
                <w:kern w:val="0"/>
              </w:rPr>
            </w:pPr>
            <w:r>
              <w:rPr>
                <w:rFonts w:hint="eastAsia" w:ascii="宋体" w:cs="Times New Roman"/>
                <w:bCs/>
                <w:color w:val="000000"/>
                <w:kern w:val="0"/>
              </w:rPr>
              <w:t>1</w:t>
            </w:r>
          </w:p>
        </w:tc>
        <w:tc>
          <w:tcPr>
            <w:tcW w:w="1088" w:type="dxa"/>
            <w:vAlign w:val="center"/>
          </w:tcPr>
          <w:p w14:paraId="3F73EFD0">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X</w:t>
            </w:r>
            <w:r>
              <w:rPr>
                <w:rFonts w:ascii="宋体" w:cs="Times New Roman"/>
                <w:bCs/>
                <w:color w:val="000000"/>
                <w:kern w:val="0"/>
                <w:sz w:val="16"/>
              </w:rPr>
              <w:t>XX</w:t>
            </w:r>
          </w:p>
        </w:tc>
        <w:tc>
          <w:tcPr>
            <w:tcW w:w="776" w:type="dxa"/>
            <w:vAlign w:val="center"/>
          </w:tcPr>
          <w:p w14:paraId="235EE874">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小学</w:t>
            </w:r>
          </w:p>
        </w:tc>
        <w:tc>
          <w:tcPr>
            <w:tcW w:w="777" w:type="dxa"/>
            <w:vAlign w:val="center"/>
          </w:tcPr>
          <w:p w14:paraId="662AE3BC">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语文</w:t>
            </w:r>
          </w:p>
        </w:tc>
        <w:tc>
          <w:tcPr>
            <w:tcW w:w="1414" w:type="dxa"/>
            <w:vAlign w:val="center"/>
          </w:tcPr>
          <w:p w14:paraId="2B1C4DC9">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人教2011课标版（统编）</w:t>
            </w:r>
          </w:p>
        </w:tc>
        <w:tc>
          <w:tcPr>
            <w:tcW w:w="1243" w:type="dxa"/>
            <w:vAlign w:val="center"/>
          </w:tcPr>
          <w:p w14:paraId="53250582">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一年级上册</w:t>
            </w:r>
          </w:p>
        </w:tc>
        <w:tc>
          <w:tcPr>
            <w:tcW w:w="1087" w:type="dxa"/>
            <w:vAlign w:val="center"/>
          </w:tcPr>
          <w:p w14:paraId="6D97BCEA">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我上学了</w:t>
            </w:r>
          </w:p>
        </w:tc>
        <w:tc>
          <w:tcPr>
            <w:tcW w:w="1399" w:type="dxa"/>
            <w:vAlign w:val="center"/>
          </w:tcPr>
          <w:p w14:paraId="424F41F8">
            <w:pPr>
              <w:widowControl/>
              <w:spacing w:line="300" w:lineRule="atLeast"/>
              <w:jc w:val="center"/>
              <w:rPr>
                <w:rFonts w:ascii="宋体" w:cs="Times New Roman"/>
                <w:bCs/>
                <w:color w:val="000000"/>
                <w:kern w:val="0"/>
                <w:sz w:val="16"/>
              </w:rPr>
            </w:pPr>
            <w:r>
              <w:rPr>
                <w:sz w:val="16"/>
              </w:rPr>
              <w:t>我是中国人</w:t>
            </w:r>
          </w:p>
        </w:tc>
        <w:tc>
          <w:tcPr>
            <w:tcW w:w="1805" w:type="dxa"/>
            <w:vAlign w:val="center"/>
          </w:tcPr>
          <w:p w14:paraId="73EC8923">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湖南省岳阳市X</w:t>
            </w:r>
            <w:r>
              <w:rPr>
                <w:rFonts w:ascii="宋体" w:cs="Times New Roman"/>
                <w:bCs/>
                <w:color w:val="000000"/>
                <w:kern w:val="0"/>
                <w:sz w:val="16"/>
              </w:rPr>
              <w:t>X</w:t>
            </w:r>
            <w:r>
              <w:rPr>
                <w:rFonts w:hint="eastAsia" w:ascii="宋体" w:cs="Times New Roman"/>
                <w:bCs/>
                <w:color w:val="000000"/>
                <w:kern w:val="0"/>
                <w:sz w:val="16"/>
              </w:rPr>
              <w:t>县（区）xx学校</w:t>
            </w:r>
          </w:p>
        </w:tc>
        <w:tc>
          <w:tcPr>
            <w:tcW w:w="933" w:type="dxa"/>
            <w:vAlign w:val="center"/>
          </w:tcPr>
          <w:p w14:paraId="1A8ECF6B">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XXX</w:t>
            </w:r>
          </w:p>
        </w:tc>
        <w:tc>
          <w:tcPr>
            <w:tcW w:w="933" w:type="dxa"/>
            <w:vAlign w:val="center"/>
          </w:tcPr>
          <w:p w14:paraId="34928497">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XXX</w:t>
            </w:r>
          </w:p>
        </w:tc>
        <w:tc>
          <w:tcPr>
            <w:tcW w:w="1099" w:type="dxa"/>
            <w:vAlign w:val="center"/>
          </w:tcPr>
          <w:p w14:paraId="059027F7">
            <w:pPr>
              <w:widowControl/>
              <w:spacing w:line="300" w:lineRule="atLeast"/>
              <w:jc w:val="center"/>
              <w:rPr>
                <w:rFonts w:ascii="宋体" w:cs="Times New Roman"/>
                <w:bCs/>
                <w:color w:val="000000"/>
                <w:kern w:val="0"/>
                <w:sz w:val="16"/>
              </w:rPr>
            </w:pPr>
            <w:r>
              <w:rPr>
                <w:rFonts w:hint="eastAsia" w:ascii="宋体" w:cs="Times New Roman"/>
                <w:bCs/>
                <w:color w:val="000000"/>
                <w:kern w:val="0"/>
                <w:sz w:val="16"/>
              </w:rPr>
              <w:t>学科课程/特殊教育/实验教学</w:t>
            </w:r>
          </w:p>
        </w:tc>
      </w:tr>
      <w:tr w14:paraId="7C0B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5F200721">
            <w:pPr>
              <w:widowControl/>
              <w:spacing w:line="300" w:lineRule="atLeast"/>
              <w:jc w:val="center"/>
              <w:rPr>
                <w:rFonts w:ascii="宋体" w:cs="Times New Roman"/>
                <w:b/>
                <w:bCs/>
                <w:color w:val="000000"/>
                <w:kern w:val="0"/>
              </w:rPr>
            </w:pPr>
          </w:p>
        </w:tc>
        <w:tc>
          <w:tcPr>
            <w:tcW w:w="1088" w:type="dxa"/>
            <w:vAlign w:val="center"/>
          </w:tcPr>
          <w:p w14:paraId="0F0F1E45">
            <w:pPr>
              <w:widowControl/>
              <w:spacing w:line="300" w:lineRule="atLeast"/>
              <w:jc w:val="center"/>
              <w:rPr>
                <w:rFonts w:ascii="宋体" w:cs="Times New Roman"/>
                <w:b/>
                <w:bCs/>
                <w:color w:val="000000"/>
                <w:kern w:val="0"/>
              </w:rPr>
            </w:pPr>
          </w:p>
        </w:tc>
        <w:tc>
          <w:tcPr>
            <w:tcW w:w="776" w:type="dxa"/>
            <w:vAlign w:val="center"/>
          </w:tcPr>
          <w:p w14:paraId="35A61F5A">
            <w:pPr>
              <w:widowControl/>
              <w:spacing w:line="300" w:lineRule="atLeast"/>
              <w:jc w:val="center"/>
              <w:rPr>
                <w:rFonts w:ascii="宋体" w:cs="Times New Roman"/>
                <w:b/>
                <w:bCs/>
                <w:color w:val="000000"/>
                <w:kern w:val="0"/>
              </w:rPr>
            </w:pPr>
          </w:p>
        </w:tc>
        <w:tc>
          <w:tcPr>
            <w:tcW w:w="777" w:type="dxa"/>
            <w:vAlign w:val="center"/>
          </w:tcPr>
          <w:p w14:paraId="1139920E">
            <w:pPr>
              <w:widowControl/>
              <w:spacing w:line="300" w:lineRule="atLeast"/>
              <w:jc w:val="center"/>
              <w:rPr>
                <w:rFonts w:ascii="宋体" w:cs="Times New Roman"/>
                <w:b/>
                <w:bCs/>
                <w:color w:val="000000"/>
                <w:kern w:val="0"/>
              </w:rPr>
            </w:pPr>
          </w:p>
        </w:tc>
        <w:tc>
          <w:tcPr>
            <w:tcW w:w="1414" w:type="dxa"/>
            <w:vAlign w:val="center"/>
          </w:tcPr>
          <w:p w14:paraId="5D157A9A">
            <w:pPr>
              <w:widowControl/>
              <w:spacing w:line="300" w:lineRule="atLeast"/>
              <w:jc w:val="center"/>
              <w:rPr>
                <w:rFonts w:ascii="宋体" w:cs="Times New Roman"/>
                <w:b/>
                <w:bCs/>
                <w:color w:val="000000"/>
                <w:kern w:val="0"/>
              </w:rPr>
            </w:pPr>
          </w:p>
        </w:tc>
        <w:tc>
          <w:tcPr>
            <w:tcW w:w="1243" w:type="dxa"/>
            <w:vAlign w:val="center"/>
          </w:tcPr>
          <w:p w14:paraId="495070B5">
            <w:pPr>
              <w:widowControl/>
              <w:spacing w:line="300" w:lineRule="atLeast"/>
              <w:jc w:val="center"/>
              <w:rPr>
                <w:rFonts w:ascii="宋体" w:cs="Times New Roman"/>
                <w:b/>
                <w:bCs/>
                <w:color w:val="000000"/>
                <w:kern w:val="0"/>
              </w:rPr>
            </w:pPr>
          </w:p>
        </w:tc>
        <w:tc>
          <w:tcPr>
            <w:tcW w:w="1087" w:type="dxa"/>
            <w:vAlign w:val="center"/>
          </w:tcPr>
          <w:p w14:paraId="61AA5ECC">
            <w:pPr>
              <w:widowControl/>
              <w:spacing w:line="300" w:lineRule="atLeast"/>
              <w:jc w:val="center"/>
              <w:rPr>
                <w:rFonts w:ascii="宋体" w:cs="Times New Roman"/>
                <w:b/>
                <w:bCs/>
                <w:color w:val="000000"/>
                <w:kern w:val="0"/>
              </w:rPr>
            </w:pPr>
          </w:p>
        </w:tc>
        <w:tc>
          <w:tcPr>
            <w:tcW w:w="1399" w:type="dxa"/>
            <w:vAlign w:val="center"/>
          </w:tcPr>
          <w:p w14:paraId="108C63F2">
            <w:pPr>
              <w:widowControl/>
              <w:spacing w:line="300" w:lineRule="atLeast"/>
              <w:jc w:val="center"/>
              <w:rPr>
                <w:rFonts w:ascii="宋体" w:cs="Times New Roman"/>
                <w:b/>
                <w:bCs/>
                <w:color w:val="000000"/>
                <w:kern w:val="0"/>
              </w:rPr>
            </w:pPr>
          </w:p>
        </w:tc>
        <w:tc>
          <w:tcPr>
            <w:tcW w:w="1805" w:type="dxa"/>
            <w:vAlign w:val="center"/>
          </w:tcPr>
          <w:p w14:paraId="43C2AF0A">
            <w:pPr>
              <w:widowControl/>
              <w:spacing w:line="300" w:lineRule="atLeast"/>
              <w:jc w:val="center"/>
              <w:rPr>
                <w:rFonts w:ascii="宋体" w:cs="Times New Roman"/>
                <w:b/>
                <w:bCs/>
                <w:color w:val="000000"/>
                <w:kern w:val="0"/>
              </w:rPr>
            </w:pPr>
          </w:p>
        </w:tc>
        <w:tc>
          <w:tcPr>
            <w:tcW w:w="933" w:type="dxa"/>
            <w:vAlign w:val="center"/>
          </w:tcPr>
          <w:p w14:paraId="50B16277">
            <w:pPr>
              <w:widowControl/>
              <w:spacing w:line="300" w:lineRule="atLeast"/>
              <w:jc w:val="center"/>
              <w:rPr>
                <w:rFonts w:ascii="宋体" w:cs="Times New Roman"/>
                <w:b/>
                <w:bCs/>
                <w:color w:val="000000"/>
                <w:kern w:val="0"/>
              </w:rPr>
            </w:pPr>
          </w:p>
        </w:tc>
        <w:tc>
          <w:tcPr>
            <w:tcW w:w="933" w:type="dxa"/>
            <w:vAlign w:val="center"/>
          </w:tcPr>
          <w:p w14:paraId="6286EDC6">
            <w:pPr>
              <w:widowControl/>
              <w:spacing w:line="300" w:lineRule="atLeast"/>
              <w:jc w:val="center"/>
              <w:rPr>
                <w:rFonts w:ascii="宋体" w:cs="Times New Roman"/>
                <w:b/>
                <w:bCs/>
                <w:color w:val="000000"/>
                <w:kern w:val="0"/>
              </w:rPr>
            </w:pPr>
          </w:p>
        </w:tc>
        <w:tc>
          <w:tcPr>
            <w:tcW w:w="1099" w:type="dxa"/>
            <w:vAlign w:val="center"/>
          </w:tcPr>
          <w:p w14:paraId="10F64198">
            <w:pPr>
              <w:widowControl/>
              <w:spacing w:line="300" w:lineRule="atLeast"/>
              <w:jc w:val="center"/>
              <w:rPr>
                <w:rFonts w:ascii="宋体" w:cs="Times New Roman"/>
                <w:b/>
                <w:bCs/>
                <w:color w:val="000000"/>
                <w:kern w:val="0"/>
              </w:rPr>
            </w:pPr>
          </w:p>
        </w:tc>
      </w:tr>
      <w:tr w14:paraId="46DB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1A230303">
            <w:pPr>
              <w:widowControl/>
              <w:spacing w:line="300" w:lineRule="atLeast"/>
              <w:jc w:val="center"/>
              <w:rPr>
                <w:rFonts w:ascii="宋体" w:cs="Times New Roman"/>
                <w:b/>
                <w:bCs/>
                <w:color w:val="000000"/>
                <w:kern w:val="0"/>
              </w:rPr>
            </w:pPr>
          </w:p>
        </w:tc>
        <w:tc>
          <w:tcPr>
            <w:tcW w:w="1088" w:type="dxa"/>
            <w:vAlign w:val="center"/>
          </w:tcPr>
          <w:p w14:paraId="288D963C">
            <w:pPr>
              <w:widowControl/>
              <w:spacing w:line="300" w:lineRule="atLeast"/>
              <w:jc w:val="center"/>
              <w:rPr>
                <w:rFonts w:ascii="宋体" w:cs="Times New Roman"/>
                <w:b/>
                <w:bCs/>
                <w:color w:val="000000"/>
                <w:kern w:val="0"/>
              </w:rPr>
            </w:pPr>
          </w:p>
        </w:tc>
        <w:tc>
          <w:tcPr>
            <w:tcW w:w="776" w:type="dxa"/>
            <w:vAlign w:val="center"/>
          </w:tcPr>
          <w:p w14:paraId="55C3AAD3">
            <w:pPr>
              <w:widowControl/>
              <w:spacing w:line="300" w:lineRule="atLeast"/>
              <w:jc w:val="center"/>
              <w:rPr>
                <w:rFonts w:ascii="宋体" w:cs="Times New Roman"/>
                <w:b/>
                <w:bCs/>
                <w:color w:val="000000"/>
                <w:kern w:val="0"/>
              </w:rPr>
            </w:pPr>
          </w:p>
        </w:tc>
        <w:tc>
          <w:tcPr>
            <w:tcW w:w="777" w:type="dxa"/>
            <w:vAlign w:val="center"/>
          </w:tcPr>
          <w:p w14:paraId="4179E0E2">
            <w:pPr>
              <w:widowControl/>
              <w:spacing w:line="300" w:lineRule="atLeast"/>
              <w:jc w:val="center"/>
              <w:rPr>
                <w:rFonts w:ascii="宋体" w:cs="Times New Roman"/>
                <w:b/>
                <w:bCs/>
                <w:color w:val="000000"/>
                <w:kern w:val="0"/>
              </w:rPr>
            </w:pPr>
          </w:p>
        </w:tc>
        <w:tc>
          <w:tcPr>
            <w:tcW w:w="1414" w:type="dxa"/>
            <w:vAlign w:val="center"/>
          </w:tcPr>
          <w:p w14:paraId="6529CEE5">
            <w:pPr>
              <w:widowControl/>
              <w:spacing w:line="300" w:lineRule="atLeast"/>
              <w:jc w:val="center"/>
              <w:rPr>
                <w:rFonts w:ascii="宋体" w:cs="Times New Roman"/>
                <w:b/>
                <w:bCs/>
                <w:color w:val="000000"/>
                <w:kern w:val="0"/>
              </w:rPr>
            </w:pPr>
          </w:p>
        </w:tc>
        <w:tc>
          <w:tcPr>
            <w:tcW w:w="1243" w:type="dxa"/>
            <w:vAlign w:val="center"/>
          </w:tcPr>
          <w:p w14:paraId="6BDF30EF">
            <w:pPr>
              <w:widowControl/>
              <w:spacing w:line="300" w:lineRule="atLeast"/>
              <w:jc w:val="center"/>
              <w:rPr>
                <w:rFonts w:ascii="宋体" w:cs="Times New Roman"/>
                <w:b/>
                <w:bCs/>
                <w:color w:val="000000"/>
                <w:kern w:val="0"/>
              </w:rPr>
            </w:pPr>
          </w:p>
        </w:tc>
        <w:tc>
          <w:tcPr>
            <w:tcW w:w="1087" w:type="dxa"/>
            <w:vAlign w:val="center"/>
          </w:tcPr>
          <w:p w14:paraId="6336B522">
            <w:pPr>
              <w:widowControl/>
              <w:spacing w:line="300" w:lineRule="atLeast"/>
              <w:jc w:val="center"/>
              <w:rPr>
                <w:rFonts w:ascii="宋体" w:cs="Times New Roman"/>
                <w:b/>
                <w:bCs/>
                <w:color w:val="000000"/>
                <w:kern w:val="0"/>
              </w:rPr>
            </w:pPr>
          </w:p>
        </w:tc>
        <w:tc>
          <w:tcPr>
            <w:tcW w:w="1399" w:type="dxa"/>
            <w:vAlign w:val="center"/>
          </w:tcPr>
          <w:p w14:paraId="29205F03">
            <w:pPr>
              <w:widowControl/>
              <w:spacing w:line="300" w:lineRule="atLeast"/>
              <w:jc w:val="center"/>
              <w:rPr>
                <w:rFonts w:ascii="宋体" w:cs="Times New Roman"/>
                <w:b/>
                <w:bCs/>
                <w:color w:val="000000"/>
                <w:kern w:val="0"/>
              </w:rPr>
            </w:pPr>
          </w:p>
        </w:tc>
        <w:tc>
          <w:tcPr>
            <w:tcW w:w="1805" w:type="dxa"/>
            <w:vAlign w:val="center"/>
          </w:tcPr>
          <w:p w14:paraId="58689F1A">
            <w:pPr>
              <w:widowControl/>
              <w:spacing w:line="300" w:lineRule="atLeast"/>
              <w:jc w:val="center"/>
              <w:rPr>
                <w:rFonts w:ascii="宋体" w:cs="Times New Roman"/>
                <w:b/>
                <w:bCs/>
                <w:color w:val="000000"/>
                <w:kern w:val="0"/>
              </w:rPr>
            </w:pPr>
          </w:p>
        </w:tc>
        <w:tc>
          <w:tcPr>
            <w:tcW w:w="933" w:type="dxa"/>
            <w:vAlign w:val="center"/>
          </w:tcPr>
          <w:p w14:paraId="32CFE61C">
            <w:pPr>
              <w:widowControl/>
              <w:spacing w:line="300" w:lineRule="atLeast"/>
              <w:jc w:val="center"/>
              <w:rPr>
                <w:rFonts w:ascii="宋体" w:cs="Times New Roman"/>
                <w:b/>
                <w:bCs/>
                <w:color w:val="000000"/>
                <w:kern w:val="0"/>
              </w:rPr>
            </w:pPr>
          </w:p>
        </w:tc>
        <w:tc>
          <w:tcPr>
            <w:tcW w:w="933" w:type="dxa"/>
            <w:vAlign w:val="center"/>
          </w:tcPr>
          <w:p w14:paraId="2A4F08F7">
            <w:pPr>
              <w:widowControl/>
              <w:spacing w:line="300" w:lineRule="atLeast"/>
              <w:jc w:val="center"/>
              <w:rPr>
                <w:rFonts w:ascii="宋体" w:cs="Times New Roman"/>
                <w:b/>
                <w:bCs/>
                <w:color w:val="000000"/>
                <w:kern w:val="0"/>
              </w:rPr>
            </w:pPr>
          </w:p>
        </w:tc>
        <w:tc>
          <w:tcPr>
            <w:tcW w:w="1099" w:type="dxa"/>
            <w:vAlign w:val="center"/>
          </w:tcPr>
          <w:p w14:paraId="21B25071">
            <w:pPr>
              <w:widowControl/>
              <w:spacing w:line="300" w:lineRule="atLeast"/>
              <w:jc w:val="center"/>
              <w:rPr>
                <w:rFonts w:ascii="宋体" w:cs="Times New Roman"/>
                <w:b/>
                <w:bCs/>
                <w:color w:val="000000"/>
                <w:kern w:val="0"/>
              </w:rPr>
            </w:pPr>
          </w:p>
        </w:tc>
      </w:tr>
      <w:tr w14:paraId="3967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0318BA89">
            <w:pPr>
              <w:widowControl/>
              <w:spacing w:line="300" w:lineRule="atLeast"/>
              <w:jc w:val="center"/>
              <w:rPr>
                <w:rFonts w:ascii="宋体" w:cs="Times New Roman"/>
                <w:b/>
                <w:bCs/>
                <w:color w:val="000000"/>
                <w:kern w:val="0"/>
              </w:rPr>
            </w:pPr>
          </w:p>
        </w:tc>
        <w:tc>
          <w:tcPr>
            <w:tcW w:w="1088" w:type="dxa"/>
            <w:vAlign w:val="center"/>
          </w:tcPr>
          <w:p w14:paraId="55A2AD8B">
            <w:pPr>
              <w:widowControl/>
              <w:spacing w:line="300" w:lineRule="atLeast"/>
              <w:jc w:val="center"/>
              <w:rPr>
                <w:rFonts w:ascii="宋体" w:cs="Times New Roman"/>
                <w:b/>
                <w:bCs/>
                <w:color w:val="000000"/>
                <w:kern w:val="0"/>
              </w:rPr>
            </w:pPr>
          </w:p>
        </w:tc>
        <w:tc>
          <w:tcPr>
            <w:tcW w:w="776" w:type="dxa"/>
            <w:vAlign w:val="center"/>
          </w:tcPr>
          <w:p w14:paraId="3FD775AD">
            <w:pPr>
              <w:widowControl/>
              <w:spacing w:line="300" w:lineRule="atLeast"/>
              <w:jc w:val="center"/>
              <w:rPr>
                <w:rFonts w:ascii="宋体" w:cs="Times New Roman"/>
                <w:b/>
                <w:bCs/>
                <w:color w:val="000000"/>
                <w:kern w:val="0"/>
              </w:rPr>
            </w:pPr>
          </w:p>
        </w:tc>
        <w:tc>
          <w:tcPr>
            <w:tcW w:w="777" w:type="dxa"/>
            <w:vAlign w:val="center"/>
          </w:tcPr>
          <w:p w14:paraId="0FBA36A3">
            <w:pPr>
              <w:widowControl/>
              <w:spacing w:line="300" w:lineRule="atLeast"/>
              <w:jc w:val="center"/>
              <w:rPr>
                <w:rFonts w:ascii="宋体" w:cs="Times New Roman"/>
                <w:b/>
                <w:bCs/>
                <w:color w:val="000000"/>
                <w:kern w:val="0"/>
              </w:rPr>
            </w:pPr>
          </w:p>
        </w:tc>
        <w:tc>
          <w:tcPr>
            <w:tcW w:w="1414" w:type="dxa"/>
            <w:vAlign w:val="center"/>
          </w:tcPr>
          <w:p w14:paraId="5F7BC053">
            <w:pPr>
              <w:widowControl/>
              <w:spacing w:line="300" w:lineRule="atLeast"/>
              <w:jc w:val="center"/>
              <w:rPr>
                <w:rFonts w:ascii="宋体" w:cs="Times New Roman"/>
                <w:b/>
                <w:bCs/>
                <w:color w:val="000000"/>
                <w:kern w:val="0"/>
              </w:rPr>
            </w:pPr>
          </w:p>
        </w:tc>
        <w:tc>
          <w:tcPr>
            <w:tcW w:w="1243" w:type="dxa"/>
            <w:vAlign w:val="center"/>
          </w:tcPr>
          <w:p w14:paraId="52A7AC8C">
            <w:pPr>
              <w:widowControl/>
              <w:spacing w:line="300" w:lineRule="atLeast"/>
              <w:jc w:val="center"/>
              <w:rPr>
                <w:rFonts w:ascii="宋体" w:cs="Times New Roman"/>
                <w:b/>
                <w:bCs/>
                <w:color w:val="000000"/>
                <w:kern w:val="0"/>
              </w:rPr>
            </w:pPr>
          </w:p>
        </w:tc>
        <w:tc>
          <w:tcPr>
            <w:tcW w:w="1087" w:type="dxa"/>
            <w:vAlign w:val="center"/>
          </w:tcPr>
          <w:p w14:paraId="07FEAB9A">
            <w:pPr>
              <w:widowControl/>
              <w:spacing w:line="300" w:lineRule="atLeast"/>
              <w:jc w:val="center"/>
              <w:rPr>
                <w:rFonts w:ascii="宋体" w:cs="Times New Roman"/>
                <w:b/>
                <w:bCs/>
                <w:color w:val="000000"/>
                <w:kern w:val="0"/>
              </w:rPr>
            </w:pPr>
          </w:p>
        </w:tc>
        <w:tc>
          <w:tcPr>
            <w:tcW w:w="1399" w:type="dxa"/>
            <w:vAlign w:val="center"/>
          </w:tcPr>
          <w:p w14:paraId="206ACB8E">
            <w:pPr>
              <w:widowControl/>
              <w:spacing w:line="300" w:lineRule="atLeast"/>
              <w:jc w:val="center"/>
              <w:rPr>
                <w:rFonts w:ascii="宋体" w:cs="Times New Roman"/>
                <w:b/>
                <w:bCs/>
                <w:color w:val="000000"/>
                <w:kern w:val="0"/>
              </w:rPr>
            </w:pPr>
          </w:p>
        </w:tc>
        <w:tc>
          <w:tcPr>
            <w:tcW w:w="1805" w:type="dxa"/>
            <w:vAlign w:val="center"/>
          </w:tcPr>
          <w:p w14:paraId="7C9814BC">
            <w:pPr>
              <w:widowControl/>
              <w:spacing w:line="300" w:lineRule="atLeast"/>
              <w:jc w:val="center"/>
              <w:rPr>
                <w:rFonts w:ascii="宋体" w:cs="Times New Roman"/>
                <w:b/>
                <w:bCs/>
                <w:color w:val="000000"/>
                <w:kern w:val="0"/>
              </w:rPr>
            </w:pPr>
          </w:p>
        </w:tc>
        <w:tc>
          <w:tcPr>
            <w:tcW w:w="933" w:type="dxa"/>
            <w:vAlign w:val="center"/>
          </w:tcPr>
          <w:p w14:paraId="557E23AA">
            <w:pPr>
              <w:widowControl/>
              <w:spacing w:line="300" w:lineRule="atLeast"/>
              <w:jc w:val="center"/>
              <w:rPr>
                <w:rFonts w:ascii="宋体" w:cs="Times New Roman"/>
                <w:b/>
                <w:bCs/>
                <w:color w:val="000000"/>
                <w:kern w:val="0"/>
              </w:rPr>
            </w:pPr>
          </w:p>
        </w:tc>
        <w:tc>
          <w:tcPr>
            <w:tcW w:w="933" w:type="dxa"/>
            <w:vAlign w:val="center"/>
          </w:tcPr>
          <w:p w14:paraId="1C461DD7">
            <w:pPr>
              <w:widowControl/>
              <w:spacing w:line="300" w:lineRule="atLeast"/>
              <w:jc w:val="center"/>
              <w:rPr>
                <w:rFonts w:ascii="宋体" w:cs="Times New Roman"/>
                <w:b/>
                <w:bCs/>
                <w:color w:val="000000"/>
                <w:kern w:val="0"/>
              </w:rPr>
            </w:pPr>
          </w:p>
        </w:tc>
        <w:tc>
          <w:tcPr>
            <w:tcW w:w="1099" w:type="dxa"/>
            <w:vAlign w:val="center"/>
          </w:tcPr>
          <w:p w14:paraId="4E086134">
            <w:pPr>
              <w:widowControl/>
              <w:spacing w:line="300" w:lineRule="atLeast"/>
              <w:jc w:val="center"/>
              <w:rPr>
                <w:rFonts w:ascii="宋体" w:cs="Times New Roman"/>
                <w:b/>
                <w:bCs/>
                <w:color w:val="000000"/>
                <w:kern w:val="0"/>
              </w:rPr>
            </w:pPr>
          </w:p>
        </w:tc>
      </w:tr>
      <w:tr w14:paraId="3A15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57202A4E">
            <w:pPr>
              <w:widowControl/>
              <w:spacing w:line="300" w:lineRule="atLeast"/>
              <w:jc w:val="center"/>
              <w:rPr>
                <w:rFonts w:ascii="宋体" w:cs="Times New Roman"/>
                <w:b/>
                <w:bCs/>
                <w:color w:val="000000"/>
                <w:kern w:val="0"/>
              </w:rPr>
            </w:pPr>
          </w:p>
        </w:tc>
        <w:tc>
          <w:tcPr>
            <w:tcW w:w="1088" w:type="dxa"/>
            <w:vAlign w:val="center"/>
          </w:tcPr>
          <w:p w14:paraId="1275D288">
            <w:pPr>
              <w:widowControl/>
              <w:spacing w:line="300" w:lineRule="atLeast"/>
              <w:jc w:val="center"/>
              <w:rPr>
                <w:rFonts w:ascii="宋体" w:cs="Times New Roman"/>
                <w:b/>
                <w:bCs/>
                <w:color w:val="000000"/>
                <w:kern w:val="0"/>
              </w:rPr>
            </w:pPr>
          </w:p>
        </w:tc>
        <w:tc>
          <w:tcPr>
            <w:tcW w:w="776" w:type="dxa"/>
            <w:vAlign w:val="center"/>
          </w:tcPr>
          <w:p w14:paraId="0160A3CB">
            <w:pPr>
              <w:widowControl/>
              <w:spacing w:line="300" w:lineRule="atLeast"/>
              <w:jc w:val="center"/>
              <w:rPr>
                <w:rFonts w:ascii="宋体" w:cs="Times New Roman"/>
                <w:b/>
                <w:bCs/>
                <w:color w:val="000000"/>
                <w:kern w:val="0"/>
              </w:rPr>
            </w:pPr>
          </w:p>
        </w:tc>
        <w:tc>
          <w:tcPr>
            <w:tcW w:w="777" w:type="dxa"/>
            <w:vAlign w:val="center"/>
          </w:tcPr>
          <w:p w14:paraId="27EE30C4">
            <w:pPr>
              <w:widowControl/>
              <w:spacing w:line="300" w:lineRule="atLeast"/>
              <w:jc w:val="center"/>
              <w:rPr>
                <w:rFonts w:ascii="宋体" w:cs="Times New Roman"/>
                <w:b/>
                <w:bCs/>
                <w:color w:val="000000"/>
                <w:kern w:val="0"/>
              </w:rPr>
            </w:pPr>
          </w:p>
        </w:tc>
        <w:tc>
          <w:tcPr>
            <w:tcW w:w="1414" w:type="dxa"/>
            <w:vAlign w:val="center"/>
          </w:tcPr>
          <w:p w14:paraId="1291569F">
            <w:pPr>
              <w:widowControl/>
              <w:spacing w:line="300" w:lineRule="atLeast"/>
              <w:jc w:val="center"/>
              <w:rPr>
                <w:rFonts w:ascii="宋体" w:cs="Times New Roman"/>
                <w:b/>
                <w:bCs/>
                <w:color w:val="000000"/>
                <w:kern w:val="0"/>
              </w:rPr>
            </w:pPr>
          </w:p>
        </w:tc>
        <w:tc>
          <w:tcPr>
            <w:tcW w:w="1243" w:type="dxa"/>
            <w:vAlign w:val="center"/>
          </w:tcPr>
          <w:p w14:paraId="79F0990E">
            <w:pPr>
              <w:widowControl/>
              <w:spacing w:line="300" w:lineRule="atLeast"/>
              <w:jc w:val="center"/>
              <w:rPr>
                <w:rFonts w:ascii="宋体" w:cs="Times New Roman"/>
                <w:b/>
                <w:bCs/>
                <w:color w:val="000000"/>
                <w:kern w:val="0"/>
              </w:rPr>
            </w:pPr>
          </w:p>
        </w:tc>
        <w:tc>
          <w:tcPr>
            <w:tcW w:w="1087" w:type="dxa"/>
            <w:vAlign w:val="center"/>
          </w:tcPr>
          <w:p w14:paraId="44E0515B">
            <w:pPr>
              <w:widowControl/>
              <w:spacing w:line="300" w:lineRule="atLeast"/>
              <w:jc w:val="center"/>
              <w:rPr>
                <w:rFonts w:ascii="宋体" w:cs="Times New Roman"/>
                <w:b/>
                <w:bCs/>
                <w:color w:val="000000"/>
                <w:kern w:val="0"/>
              </w:rPr>
            </w:pPr>
          </w:p>
        </w:tc>
        <w:tc>
          <w:tcPr>
            <w:tcW w:w="1399" w:type="dxa"/>
            <w:vAlign w:val="center"/>
          </w:tcPr>
          <w:p w14:paraId="3FE12DF0">
            <w:pPr>
              <w:widowControl/>
              <w:spacing w:line="300" w:lineRule="atLeast"/>
              <w:jc w:val="center"/>
              <w:rPr>
                <w:rFonts w:ascii="宋体" w:cs="Times New Roman"/>
                <w:b/>
                <w:bCs/>
                <w:color w:val="000000"/>
                <w:kern w:val="0"/>
              </w:rPr>
            </w:pPr>
          </w:p>
        </w:tc>
        <w:tc>
          <w:tcPr>
            <w:tcW w:w="1805" w:type="dxa"/>
            <w:vAlign w:val="center"/>
          </w:tcPr>
          <w:p w14:paraId="0ADB347E">
            <w:pPr>
              <w:widowControl/>
              <w:spacing w:line="300" w:lineRule="atLeast"/>
              <w:jc w:val="center"/>
              <w:rPr>
                <w:rFonts w:ascii="宋体" w:cs="Times New Roman"/>
                <w:b/>
                <w:bCs/>
                <w:color w:val="000000"/>
                <w:kern w:val="0"/>
              </w:rPr>
            </w:pPr>
          </w:p>
        </w:tc>
        <w:tc>
          <w:tcPr>
            <w:tcW w:w="933" w:type="dxa"/>
            <w:vAlign w:val="center"/>
          </w:tcPr>
          <w:p w14:paraId="5F8C5B0B">
            <w:pPr>
              <w:widowControl/>
              <w:spacing w:line="300" w:lineRule="atLeast"/>
              <w:jc w:val="center"/>
              <w:rPr>
                <w:rFonts w:ascii="宋体" w:cs="Times New Roman"/>
                <w:b/>
                <w:bCs/>
                <w:color w:val="000000"/>
                <w:kern w:val="0"/>
              </w:rPr>
            </w:pPr>
          </w:p>
        </w:tc>
        <w:tc>
          <w:tcPr>
            <w:tcW w:w="933" w:type="dxa"/>
            <w:vAlign w:val="center"/>
          </w:tcPr>
          <w:p w14:paraId="5531BB7C">
            <w:pPr>
              <w:widowControl/>
              <w:spacing w:line="300" w:lineRule="atLeast"/>
              <w:jc w:val="center"/>
              <w:rPr>
                <w:rFonts w:ascii="宋体" w:cs="Times New Roman"/>
                <w:b/>
                <w:bCs/>
                <w:color w:val="000000"/>
                <w:kern w:val="0"/>
              </w:rPr>
            </w:pPr>
          </w:p>
        </w:tc>
        <w:tc>
          <w:tcPr>
            <w:tcW w:w="1099" w:type="dxa"/>
            <w:vAlign w:val="center"/>
          </w:tcPr>
          <w:p w14:paraId="691DBC10">
            <w:pPr>
              <w:widowControl/>
              <w:spacing w:line="300" w:lineRule="atLeast"/>
              <w:jc w:val="center"/>
              <w:rPr>
                <w:rFonts w:ascii="宋体" w:cs="Times New Roman"/>
                <w:b/>
                <w:bCs/>
                <w:color w:val="000000"/>
                <w:kern w:val="0"/>
              </w:rPr>
            </w:pPr>
          </w:p>
        </w:tc>
      </w:tr>
      <w:tr w14:paraId="51E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9" w:type="dxa"/>
            <w:vAlign w:val="center"/>
          </w:tcPr>
          <w:p w14:paraId="307EF5CF">
            <w:pPr>
              <w:widowControl/>
              <w:spacing w:line="300" w:lineRule="atLeast"/>
              <w:jc w:val="center"/>
              <w:rPr>
                <w:rFonts w:ascii="宋体" w:cs="Times New Roman"/>
                <w:b/>
                <w:bCs/>
                <w:color w:val="000000"/>
                <w:kern w:val="0"/>
              </w:rPr>
            </w:pPr>
          </w:p>
        </w:tc>
        <w:tc>
          <w:tcPr>
            <w:tcW w:w="1088" w:type="dxa"/>
            <w:vAlign w:val="center"/>
          </w:tcPr>
          <w:p w14:paraId="080C99B2">
            <w:pPr>
              <w:widowControl/>
              <w:spacing w:line="300" w:lineRule="atLeast"/>
              <w:jc w:val="center"/>
              <w:rPr>
                <w:rFonts w:ascii="宋体" w:cs="Times New Roman"/>
                <w:b/>
                <w:bCs/>
                <w:color w:val="000000"/>
                <w:kern w:val="0"/>
              </w:rPr>
            </w:pPr>
          </w:p>
        </w:tc>
        <w:tc>
          <w:tcPr>
            <w:tcW w:w="776" w:type="dxa"/>
            <w:vAlign w:val="center"/>
          </w:tcPr>
          <w:p w14:paraId="3B9A9DCE">
            <w:pPr>
              <w:widowControl/>
              <w:spacing w:line="300" w:lineRule="atLeast"/>
              <w:jc w:val="center"/>
              <w:rPr>
                <w:rFonts w:ascii="宋体" w:cs="Times New Roman"/>
                <w:b/>
                <w:bCs/>
                <w:color w:val="000000"/>
                <w:kern w:val="0"/>
              </w:rPr>
            </w:pPr>
          </w:p>
        </w:tc>
        <w:tc>
          <w:tcPr>
            <w:tcW w:w="777" w:type="dxa"/>
            <w:vAlign w:val="center"/>
          </w:tcPr>
          <w:p w14:paraId="36F68DDA">
            <w:pPr>
              <w:widowControl/>
              <w:spacing w:line="300" w:lineRule="atLeast"/>
              <w:jc w:val="center"/>
              <w:rPr>
                <w:rFonts w:ascii="宋体" w:cs="Times New Roman"/>
                <w:b/>
                <w:bCs/>
                <w:color w:val="000000"/>
                <w:kern w:val="0"/>
              </w:rPr>
            </w:pPr>
          </w:p>
        </w:tc>
        <w:tc>
          <w:tcPr>
            <w:tcW w:w="1414" w:type="dxa"/>
            <w:vAlign w:val="center"/>
          </w:tcPr>
          <w:p w14:paraId="17338B51">
            <w:pPr>
              <w:widowControl/>
              <w:spacing w:line="300" w:lineRule="atLeast"/>
              <w:jc w:val="center"/>
              <w:rPr>
                <w:rFonts w:ascii="宋体" w:cs="Times New Roman"/>
                <w:b/>
                <w:bCs/>
                <w:color w:val="000000"/>
                <w:kern w:val="0"/>
              </w:rPr>
            </w:pPr>
          </w:p>
        </w:tc>
        <w:tc>
          <w:tcPr>
            <w:tcW w:w="1243" w:type="dxa"/>
            <w:vAlign w:val="center"/>
          </w:tcPr>
          <w:p w14:paraId="3F84A760">
            <w:pPr>
              <w:widowControl/>
              <w:spacing w:line="300" w:lineRule="atLeast"/>
              <w:jc w:val="center"/>
              <w:rPr>
                <w:rFonts w:ascii="宋体" w:cs="Times New Roman"/>
                <w:b/>
                <w:bCs/>
                <w:color w:val="000000"/>
                <w:kern w:val="0"/>
              </w:rPr>
            </w:pPr>
          </w:p>
        </w:tc>
        <w:tc>
          <w:tcPr>
            <w:tcW w:w="1087" w:type="dxa"/>
            <w:vAlign w:val="center"/>
          </w:tcPr>
          <w:p w14:paraId="0D073251">
            <w:pPr>
              <w:widowControl/>
              <w:spacing w:line="300" w:lineRule="atLeast"/>
              <w:jc w:val="center"/>
              <w:rPr>
                <w:rFonts w:ascii="宋体" w:cs="Times New Roman"/>
                <w:b/>
                <w:bCs/>
                <w:color w:val="000000"/>
                <w:kern w:val="0"/>
              </w:rPr>
            </w:pPr>
          </w:p>
        </w:tc>
        <w:tc>
          <w:tcPr>
            <w:tcW w:w="1399" w:type="dxa"/>
            <w:vAlign w:val="center"/>
          </w:tcPr>
          <w:p w14:paraId="369628D1">
            <w:pPr>
              <w:widowControl/>
              <w:spacing w:line="300" w:lineRule="atLeast"/>
              <w:jc w:val="center"/>
              <w:rPr>
                <w:rFonts w:ascii="宋体" w:cs="Times New Roman"/>
                <w:b/>
                <w:bCs/>
                <w:color w:val="000000"/>
                <w:kern w:val="0"/>
              </w:rPr>
            </w:pPr>
          </w:p>
        </w:tc>
        <w:tc>
          <w:tcPr>
            <w:tcW w:w="1805" w:type="dxa"/>
            <w:vAlign w:val="center"/>
          </w:tcPr>
          <w:p w14:paraId="203E63BA">
            <w:pPr>
              <w:widowControl/>
              <w:spacing w:line="300" w:lineRule="atLeast"/>
              <w:jc w:val="center"/>
              <w:rPr>
                <w:rFonts w:ascii="宋体" w:cs="Times New Roman"/>
                <w:b/>
                <w:bCs/>
                <w:color w:val="000000"/>
                <w:kern w:val="0"/>
              </w:rPr>
            </w:pPr>
          </w:p>
        </w:tc>
        <w:tc>
          <w:tcPr>
            <w:tcW w:w="933" w:type="dxa"/>
            <w:vAlign w:val="center"/>
          </w:tcPr>
          <w:p w14:paraId="59AF70D0">
            <w:pPr>
              <w:widowControl/>
              <w:spacing w:line="300" w:lineRule="atLeast"/>
              <w:jc w:val="center"/>
              <w:rPr>
                <w:rFonts w:ascii="宋体" w:cs="Times New Roman"/>
                <w:b/>
                <w:bCs/>
                <w:color w:val="000000"/>
                <w:kern w:val="0"/>
              </w:rPr>
            </w:pPr>
          </w:p>
        </w:tc>
        <w:tc>
          <w:tcPr>
            <w:tcW w:w="933" w:type="dxa"/>
            <w:vAlign w:val="center"/>
          </w:tcPr>
          <w:p w14:paraId="52D85C95">
            <w:pPr>
              <w:widowControl/>
              <w:spacing w:line="300" w:lineRule="atLeast"/>
              <w:jc w:val="center"/>
              <w:rPr>
                <w:rFonts w:ascii="宋体" w:cs="Times New Roman"/>
                <w:b/>
                <w:bCs/>
                <w:color w:val="000000"/>
                <w:kern w:val="0"/>
              </w:rPr>
            </w:pPr>
          </w:p>
        </w:tc>
        <w:tc>
          <w:tcPr>
            <w:tcW w:w="1099" w:type="dxa"/>
            <w:vAlign w:val="center"/>
          </w:tcPr>
          <w:p w14:paraId="689FFB21">
            <w:pPr>
              <w:widowControl/>
              <w:spacing w:line="300" w:lineRule="atLeast"/>
              <w:jc w:val="center"/>
              <w:rPr>
                <w:rFonts w:ascii="宋体" w:cs="Times New Roman"/>
                <w:b/>
                <w:bCs/>
                <w:color w:val="000000"/>
                <w:kern w:val="0"/>
              </w:rPr>
            </w:pPr>
          </w:p>
        </w:tc>
      </w:tr>
    </w:tbl>
    <w:p w14:paraId="7ADEB2C6">
      <w:pPr>
        <w:snapToGrid w:val="0"/>
        <w:spacing w:line="30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县市区（市直学校）：</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联系人：</w:t>
      </w:r>
      <w:r>
        <w:rPr>
          <w:rFonts w:hint="eastAsia" w:ascii="宋体" w:hAnsi="宋体" w:cs="宋体"/>
          <w:color w:val="000000"/>
          <w:kern w:val="0"/>
          <w:sz w:val="24"/>
          <w:szCs w:val="24"/>
          <w:u w:val="none"/>
          <w:lang w:val="en-US" w:eastAsia="zh-CN"/>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日期：</w:t>
      </w:r>
      <w:r>
        <w:rPr>
          <w:rFonts w:hint="eastAsia" w:ascii="宋体" w:hAnsi="宋体" w:cs="宋体"/>
          <w:color w:val="000000"/>
          <w:kern w:val="0"/>
          <w:sz w:val="24"/>
          <w:szCs w:val="24"/>
          <w:u w:val="single"/>
          <w:lang w:val="en-US" w:eastAsia="zh-CN"/>
        </w:rPr>
        <w:t xml:space="preserve">              </w:t>
      </w:r>
    </w:p>
    <w:p w14:paraId="1BE81A2A">
      <w:pPr>
        <w:snapToGrid w:val="0"/>
        <w:spacing w:line="360" w:lineRule="auto"/>
        <w:rPr>
          <w:rFonts w:hint="eastAsia" w:ascii="宋体" w:cs="宋体"/>
          <w:color w:val="000000"/>
          <w:sz w:val="24"/>
        </w:rPr>
      </w:pPr>
    </w:p>
    <w:p w14:paraId="639CAEF3">
      <w:pPr>
        <w:snapToGrid w:val="0"/>
        <w:spacing w:line="360" w:lineRule="auto"/>
        <w:ind w:firstLine="480" w:firstLineChars="200"/>
        <w:rPr>
          <w:rFonts w:ascii="宋体" w:cs="宋体"/>
          <w:color w:val="000000"/>
          <w:sz w:val="24"/>
        </w:rPr>
      </w:pPr>
      <w:r>
        <w:rPr>
          <w:rFonts w:hint="eastAsia" w:ascii="宋体" w:cs="宋体"/>
          <w:color w:val="000000"/>
          <w:sz w:val="24"/>
        </w:rPr>
        <w:t>说明：学科</w:t>
      </w:r>
      <w:r>
        <w:rPr>
          <w:rFonts w:hint="eastAsia" w:ascii="宋体" w:cs="宋体"/>
          <w:color w:val="000000"/>
          <w:sz w:val="24"/>
          <w:lang w:eastAsia="zh-CN"/>
        </w:rPr>
        <w:t>、技术</w:t>
      </w:r>
      <w:r>
        <w:rPr>
          <w:rFonts w:hint="eastAsia" w:ascii="宋体" w:cs="宋体"/>
          <w:color w:val="000000"/>
          <w:sz w:val="24"/>
        </w:rPr>
        <w:t>指导老师以</w:t>
      </w:r>
      <w:r>
        <w:rPr>
          <w:rFonts w:hint="eastAsia" w:ascii="宋体" w:cs="宋体"/>
          <w:color w:val="000000"/>
          <w:sz w:val="24"/>
          <w:lang w:eastAsia="zh-CN"/>
        </w:rPr>
        <w:t>本</w:t>
      </w:r>
      <w:r>
        <w:rPr>
          <w:rFonts w:hint="eastAsia" w:ascii="宋体" w:cs="宋体"/>
          <w:color w:val="000000"/>
          <w:sz w:val="24"/>
        </w:rPr>
        <w:t>推荐汇总表为准，</w:t>
      </w:r>
      <w:r>
        <w:rPr>
          <w:rFonts w:hint="eastAsia" w:ascii="宋体" w:cs="宋体"/>
          <w:color w:val="000000"/>
          <w:sz w:val="24"/>
          <w:lang w:eastAsia="zh-CN"/>
        </w:rPr>
        <w:t>无则可空缺，</w:t>
      </w:r>
      <w:r>
        <w:rPr>
          <w:rFonts w:hint="eastAsia" w:ascii="宋体" w:cs="宋体"/>
          <w:color w:val="000000"/>
          <w:sz w:val="24"/>
        </w:rPr>
        <w:t>后期不得更改</w:t>
      </w:r>
      <w:r>
        <w:rPr>
          <w:rFonts w:hint="eastAsia" w:ascii="宋体" w:cs="宋体"/>
          <w:color w:val="000000"/>
          <w:sz w:val="24"/>
          <w:lang w:eastAsia="zh-CN"/>
        </w:rPr>
        <w:t>。</w:t>
      </w:r>
      <w:r>
        <w:rPr>
          <w:rFonts w:hint="eastAsia" w:ascii="宋体" w:cs="宋体"/>
          <w:color w:val="000000"/>
          <w:sz w:val="24"/>
        </w:rPr>
        <w:t>请将本表于</w:t>
      </w:r>
      <w:r>
        <w:rPr>
          <w:rFonts w:hint="eastAsia" w:ascii="宋体" w:cs="宋体"/>
          <w:color w:val="000000"/>
          <w:sz w:val="24"/>
          <w:lang w:eastAsia="zh-CN"/>
        </w:rPr>
        <w:t>2024</w:t>
      </w:r>
      <w:r>
        <w:rPr>
          <w:rFonts w:hint="eastAsia" w:ascii="宋体" w:cs="宋体"/>
          <w:color w:val="000000"/>
          <w:sz w:val="24"/>
        </w:rPr>
        <w:t>年</w:t>
      </w:r>
      <w:r>
        <w:rPr>
          <w:rFonts w:hint="eastAsia" w:ascii="宋体" w:cs="宋体"/>
          <w:color w:val="000000"/>
          <w:sz w:val="24"/>
          <w:lang w:eastAsia="zh-CN"/>
        </w:rPr>
        <w:t>10月18日</w:t>
      </w:r>
      <w:r>
        <w:rPr>
          <w:rFonts w:hint="eastAsia" w:ascii="宋体" w:cs="宋体"/>
          <w:color w:val="000000"/>
          <w:sz w:val="24"/>
        </w:rPr>
        <w:t>前加盖公章后与电子档一并上交，发送Excel电子版到yysyj@126.com邮箱。</w:t>
      </w:r>
    </w:p>
    <w:sectPr>
      <w:footerReference r:id="rId9" w:type="first"/>
      <w:footerReference r:id="rId8" w:type="default"/>
      <w:pgSz w:w="16838" w:h="11906" w:orient="landscape"/>
      <w:pgMar w:top="1587" w:right="1474" w:bottom="1587" w:left="1417" w:header="851" w:footer="68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经典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50E76">
    <w:pPr>
      <w:pStyle w:val="10"/>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0E81">
    <w:pPr>
      <w:pStyle w:val="10"/>
      <w:jc w:val="center"/>
      <w:rPr>
        <w:lang w:val="zh-CN"/>
      </w:rPr>
    </w:pPr>
  </w:p>
  <w:p w14:paraId="120D91E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B570">
    <w:pPr>
      <w:pStyle w:val="10"/>
      <w:ind w:right="360"/>
      <w:rPr>
        <w:rFonts w:cs="Times New Roman"/>
      </w:rP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文本框 9"/>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14:paraId="3E8C25E8">
                          <w:pPr>
                            <w:pStyle w:val="10"/>
                            <w:rPr>
                              <w:rStyle w:val="19"/>
                              <w:rFonts w:cs="Times New Roman"/>
                            </w:rPr>
                          </w:pPr>
                          <w:r>
                            <w:rPr>
                              <w:rStyle w:val="19"/>
                              <w:rFonts w:cs="Times New Roman"/>
                            </w:rPr>
                            <w:t xml:space="preserve">— </w:t>
                          </w:r>
                          <w:r>
                            <w:rPr>
                              <w:rStyle w:val="19"/>
                              <w:rFonts w:cs="Times New Roman"/>
                            </w:rPr>
                            <w:fldChar w:fldCharType="begin"/>
                          </w:r>
                          <w:r>
                            <w:rPr>
                              <w:rStyle w:val="19"/>
                              <w:rFonts w:cs="Times New Roman"/>
                            </w:rPr>
                            <w:instrText xml:space="preserve"> PAGE  \* MERGEFORMAT </w:instrText>
                          </w:r>
                          <w:r>
                            <w:rPr>
                              <w:rStyle w:val="19"/>
                              <w:rFonts w:cs="Times New Roman"/>
                            </w:rPr>
                            <w:fldChar w:fldCharType="separate"/>
                          </w:r>
                          <w:r>
                            <w:rPr>
                              <w:rStyle w:val="19"/>
                              <w:rFonts w:cs="Times New Roman"/>
                            </w:rPr>
                            <w:t>2</w:t>
                          </w:r>
                          <w:r>
                            <w:rPr>
                              <w:rStyle w:val="19"/>
                              <w:rFonts w:cs="Times New Roman"/>
                            </w:rPr>
                            <w:fldChar w:fldCharType="end"/>
                          </w:r>
                          <w:r>
                            <w:rPr>
                              <w:rStyle w:val="19"/>
                              <w:rFonts w:cs="Times New Roman"/>
                            </w:rPr>
                            <w:t xml:space="preserve"> —</w:t>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0.35pt;width:4.5pt;mso-position-horizontal:center;mso-position-horizontal-relative:margin;mso-wrap-style:none;z-index:251660288;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pi/PVAAAAAgEAAA8AAAAAAAAAAQAgAAAAIgAAAGRycy9kb3du&#10;cmV2LnhtbFBLAQIUABQAAAAIAIdO4kDXTOQpAgIAAPMDAAAOAAAAAAAAAAEAIAAAACQBAABkcnMv&#10;ZTJvRG9jLnhtbFBLBQYAAAAABgAGAFkBAACYBQAAAAA=&#10;">
              <v:fill on="f" focussize="0,0"/>
              <v:stroke on="f" weight="0.5pt" joinstyle="round"/>
              <v:imagedata o:title=""/>
              <o:lock v:ext="edit" aspectratio="f"/>
              <v:textbox inset="0mm,0mm,0mm,0mm" style="mso-fit-shape-to-text:t;">
                <w:txbxContent>
                  <w:p w14:paraId="3E8C25E8">
                    <w:pPr>
                      <w:pStyle w:val="10"/>
                      <w:rPr>
                        <w:rStyle w:val="19"/>
                        <w:rFonts w:cs="Times New Roman"/>
                      </w:rPr>
                    </w:pPr>
                    <w:r>
                      <w:rPr>
                        <w:rStyle w:val="19"/>
                        <w:rFonts w:cs="Times New Roman"/>
                      </w:rPr>
                      <w:t xml:space="preserve">— </w:t>
                    </w:r>
                    <w:r>
                      <w:rPr>
                        <w:rStyle w:val="19"/>
                        <w:rFonts w:cs="Times New Roman"/>
                      </w:rPr>
                      <w:fldChar w:fldCharType="begin"/>
                    </w:r>
                    <w:r>
                      <w:rPr>
                        <w:rStyle w:val="19"/>
                        <w:rFonts w:cs="Times New Roman"/>
                      </w:rPr>
                      <w:instrText xml:space="preserve"> PAGE  \* MERGEFORMAT </w:instrText>
                    </w:r>
                    <w:r>
                      <w:rPr>
                        <w:rStyle w:val="19"/>
                        <w:rFonts w:cs="Times New Roman"/>
                      </w:rPr>
                      <w:fldChar w:fldCharType="separate"/>
                    </w:r>
                    <w:r>
                      <w:rPr>
                        <w:rStyle w:val="19"/>
                        <w:rFonts w:cs="Times New Roman"/>
                      </w:rPr>
                      <w:t>2</w:t>
                    </w:r>
                    <w:r>
                      <w:rPr>
                        <w:rStyle w:val="19"/>
                        <w:rFonts w:cs="Times New Roman"/>
                      </w:rPr>
                      <w:fldChar w:fldCharType="end"/>
                    </w:r>
                    <w:r>
                      <w:rPr>
                        <w:rStyle w:val="19"/>
                        <w:rFonts w:cs="Times New Roma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EA5F">
    <w:pPr>
      <w:pStyle w:val="10"/>
      <w:jc w:val="center"/>
      <w:rPr>
        <w:lang w:val="zh-CN"/>
      </w:rPr>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57150" cy="285115"/>
              <wp:effectExtent l="0" t="0" r="0" b="0"/>
              <wp:wrapNone/>
              <wp:docPr id="3" name="文本框 12"/>
              <wp:cNvGraphicFramePr/>
              <a:graphic xmlns:a="http://schemas.openxmlformats.org/drawingml/2006/main">
                <a:graphicData uri="http://schemas.microsoft.com/office/word/2010/wordprocessingShape">
                  <wps:wsp>
                    <wps:cNvSpPr/>
                    <wps:spPr>
                      <a:xfrm>
                        <a:off x="0" y="0"/>
                        <a:ext cx="57150" cy="285045"/>
                      </a:xfrm>
                      <a:prstGeom prst="rect">
                        <a:avLst/>
                      </a:prstGeom>
                      <a:noFill/>
                      <a:ln w="6350" cap="flat" cmpd="sng">
                        <a:noFill/>
                        <a:prstDash val="solid"/>
                        <a:round/>
                      </a:ln>
                    </wps:spPr>
                    <wps:txbx>
                      <w:txbxContent>
                        <w:p w14:paraId="00777D25">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r>
                            <w:rPr>
                              <w:lang w:val="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22.45pt;width:4.5pt;mso-position-horizontal:center;mso-position-horizontal-relative:margin;mso-wrap-style:none;z-index:251661312;mso-width-relative:page;mso-height-relative:page;" filled="f" stroked="f" coordsize="21600,21600" o:gfxdata="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RJt/VAAAAAgEAAA8AAAAAAAAAAQAgAAAAIgAAAGRycy9kb3du&#10;cmV2LnhtbFBLAQIUABQAAAAIAIdO4kCI05gHAgIAAPQDAAAOAAAAAAAAAAEAIAAAACQBAABkcnMv&#10;ZTJvRG9jLnhtbFBLBQYAAAAABgAGAFkBAACYBQAAAAA=&#10;">
              <v:fill on="f" focussize="0,0"/>
              <v:stroke on="f" weight="0.5pt" joinstyle="round"/>
              <v:imagedata o:title=""/>
              <o:lock v:ext="edit" aspectratio="f"/>
              <v:textbox inset="0mm,0mm,0mm,0mm" style="mso-fit-shape-to-text:t;">
                <w:txbxContent>
                  <w:p w14:paraId="00777D25">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r>
                      <w:rPr>
                        <w:lang w:val="zh-CN"/>
                      </w:rPr>
                      <w:t xml:space="preserve"> —</w:t>
                    </w:r>
                  </w:p>
                </w:txbxContent>
              </v:textbox>
            </v:rect>
          </w:pict>
        </mc:Fallback>
      </mc:AlternateContent>
    </w:r>
  </w:p>
  <w:p w14:paraId="7BBE0F0E">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D3DD">
    <w:pPr>
      <w:spacing w:before="1" w:line="230" w:lineRule="auto"/>
      <w:ind w:left="25"/>
      <w:rPr>
        <w:rFonts w:ascii="宋体" w:cs="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7" name="文本框 5"/>
              <wp:cNvGraphicFramePr/>
              <a:graphic xmlns:a="http://schemas.openxmlformats.org/drawingml/2006/main">
                <a:graphicData uri="http://schemas.microsoft.com/office/word/2010/wordprocessingShape">
                  <wps:wsp>
                    <wps:cNvSpPr/>
                    <wps:spPr>
                      <a:xfrm>
                        <a:off x="0" y="0"/>
                        <a:ext cx="57150" cy="131559"/>
                      </a:xfrm>
                      <a:prstGeom prst="rect">
                        <a:avLst/>
                      </a:prstGeom>
                      <a:noFill/>
                      <a:ln w="6350" cap="flat" cmpd="sng">
                        <a:noFill/>
                        <a:prstDash val="solid"/>
                        <a:round/>
                      </a:ln>
                    </wps:spPr>
                    <wps:txbx>
                      <w:txbxContent>
                        <w:p w14:paraId="3E546790">
                          <w:pPr>
                            <w:pStyle w:val="10"/>
                          </w:pPr>
                          <w:r>
                            <w:t xml:space="preserve">— </w:t>
                          </w:r>
                          <w:r>
                            <w:fldChar w:fldCharType="begin"/>
                          </w:r>
                          <w:r>
                            <w:instrText xml:space="preserve"> PAGE  \* MERGEFORMAT </w:instrText>
                          </w:r>
                          <w:r>
                            <w:fldChar w:fldCharType="separate"/>
                          </w:r>
                          <w:r>
                            <w:t>5</w:t>
                          </w:r>
                          <w:r>
                            <w:fldChar w:fldCharType="end"/>
                          </w:r>
                          <w:r>
                            <w:t xml:space="preserve"> —</w:t>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pi/PVAAAAAgEAAA8AAAAAAAAAAQAgAAAAIgAAAGRycy9kb3du&#10;cmV2LnhtbFBLAQIUABQAAAAIAIdO4kDxpMk3AgIAAPMDAAAOAAAAAAAAAAEAIAAAACQBAABkcnMv&#10;ZTJvRG9jLnhtbFBLBQYAAAAABgAGAFkBAACYBQAAAAA=&#10;">
              <v:fill on="f" focussize="0,0"/>
              <v:stroke on="f" weight="0.5pt" joinstyle="round"/>
              <v:imagedata o:title=""/>
              <o:lock v:ext="edit" aspectratio="f"/>
              <v:textbox inset="0mm,0mm,0mm,0mm" style="mso-fit-shape-to-text:t;">
                <w:txbxContent>
                  <w:p w14:paraId="3E546790">
                    <w:pPr>
                      <w:pStyle w:val="10"/>
                    </w:pPr>
                    <w:r>
                      <w:t xml:space="preserve">— </w:t>
                    </w:r>
                    <w:r>
                      <w:fldChar w:fldCharType="begin"/>
                    </w:r>
                    <w:r>
                      <w:instrText xml:space="preserve"> PAGE  \* MERGEFORMAT </w:instrText>
                    </w:r>
                    <w:r>
                      <w:fldChar w:fldCharType="separate"/>
                    </w:r>
                    <w:r>
                      <w:t>5</w:t>
                    </w:r>
                    <w:r>
                      <w:fldChar w:fldCharType="end"/>
                    </w:r>
                    <w: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EABB">
    <w:pPr>
      <w:pStyle w:val="10"/>
      <w:jc w:val="center"/>
      <w:rPr>
        <w:lang w:val="zh-C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285115"/>
              <wp:effectExtent l="0" t="0" r="0" b="0"/>
              <wp:wrapNone/>
              <wp:docPr id="10" name="文本框 11"/>
              <wp:cNvGraphicFramePr/>
              <a:graphic xmlns:a="http://schemas.openxmlformats.org/drawingml/2006/main">
                <a:graphicData uri="http://schemas.microsoft.com/office/word/2010/wordprocessingShape">
                  <wps:wsp>
                    <wps:cNvSpPr/>
                    <wps:spPr>
                      <a:xfrm>
                        <a:off x="0" y="0"/>
                        <a:ext cx="114300" cy="285045"/>
                      </a:xfrm>
                      <a:prstGeom prst="rect">
                        <a:avLst/>
                      </a:prstGeom>
                      <a:noFill/>
                      <a:ln w="6350" cap="flat" cmpd="sng">
                        <a:noFill/>
                        <a:prstDash val="solid"/>
                        <a:round/>
                      </a:ln>
                    </wps:spPr>
                    <wps:txbx>
                      <w:txbxContent>
                        <w:p w14:paraId="267FCF90">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r>
                            <w:rPr>
                              <w:lang w:val="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22.45pt;width:9pt;mso-position-horizontal:center;mso-position-horizontal-relative:margin;mso-wrap-style:none;z-index:251659264;mso-width-relative:page;mso-height-relative:page;" filled="f" stroked="f" coordsize="21600,21600" o:gfxdata="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r2I5dYAAAADAQAADwAAAAAAAAABACAAAAAiAAAAZHJzL2Rv&#10;d25yZXYueG1sUEsBAhQAFAAAAAgAh07iQMNGzqcDAgAA9gMAAA4AAAAAAAAAAQAgAAAAJQEAAGRy&#10;cy9lMm9Eb2MueG1sUEsFBgAAAAAGAAYAWQEAAJoFAAAAAA==&#10;">
              <v:fill on="f" focussize="0,0"/>
              <v:stroke on="f" weight="0.5pt" joinstyle="round"/>
              <v:imagedata o:title=""/>
              <o:lock v:ext="edit" aspectratio="f"/>
              <v:textbox inset="0mm,0mm,0mm,0mm" style="mso-fit-shape-to-text:t;">
                <w:txbxContent>
                  <w:p w14:paraId="267FCF90">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r>
                      <w:rPr>
                        <w:lang w:val="zh-CN"/>
                      </w:rPr>
                      <w:t xml:space="preserve"> —</w:t>
                    </w:r>
                  </w:p>
                </w:txbxContent>
              </v:textbox>
            </v:rect>
          </w:pict>
        </mc:Fallback>
      </mc:AlternateContent>
    </w:r>
  </w:p>
  <w:p w14:paraId="54736CDC">
    <w:pPr>
      <w:pStyle w:val="10"/>
      <w:ind w:right="360"/>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E0E1">
    <w:pPr>
      <w:pStyle w:val="10"/>
      <w:jc w:val="center"/>
      <w:rPr>
        <w:lang w:val="zh-C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285115"/>
              <wp:effectExtent l="0" t="0" r="0" b="0"/>
              <wp:wrapNone/>
              <wp:docPr id="13" name="文本框 10"/>
              <wp:cNvGraphicFramePr/>
              <a:graphic xmlns:a="http://schemas.openxmlformats.org/drawingml/2006/main">
                <a:graphicData uri="http://schemas.microsoft.com/office/word/2010/wordprocessingShape">
                  <wps:wsp>
                    <wps:cNvSpPr/>
                    <wps:spPr>
                      <a:xfrm>
                        <a:off x="0" y="0"/>
                        <a:ext cx="114300" cy="285045"/>
                      </a:xfrm>
                      <a:prstGeom prst="rect">
                        <a:avLst/>
                      </a:prstGeom>
                      <a:noFill/>
                      <a:ln w="6350" cap="flat" cmpd="sng">
                        <a:noFill/>
                        <a:prstDash val="solid"/>
                        <a:round/>
                      </a:ln>
                    </wps:spPr>
                    <wps:txbx>
                      <w:txbxContent>
                        <w:p w14:paraId="7A2FB488">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r>
                            <w:rPr>
                              <w:lang w:val="zh-CN"/>
                            </w:rPr>
                            <w:t xml:space="preserve"> —</w:t>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22.45pt;width:9pt;mso-position-horizontal:center;mso-position-horizontal-relative:margin;mso-wrap-style:none;z-index:251659264;mso-width-relative:page;mso-height-relative:page;" filled="f" stroked="f" coordsize="21600,21600" o:gfxdata="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vYjl1gAAAAMBAAAPAAAAAAAAAAEAIAAAACIAAABkcnMvZG93&#10;bnJldi54bWxQSwECFAAUAAAACACHTuJA1DXLQwICAAD2AwAADgAAAAAAAAABACAAAAAlAQAAZHJz&#10;L2Uyb0RvYy54bWxQSwUGAAAAAAYABgBZAQAAmQUAAAAA&#10;">
              <v:fill on="f" focussize="0,0"/>
              <v:stroke on="f" weight="0.5pt" joinstyle="round"/>
              <v:imagedata o:title=""/>
              <o:lock v:ext="edit" aspectratio="f"/>
              <v:textbox inset="0mm,0mm,0mm,0mm" style="mso-fit-shape-to-text:t;">
                <w:txbxContent>
                  <w:p w14:paraId="7A2FB488">
                    <w:pPr>
                      <w:rPr>
                        <w:lang w:val="zh-C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r>
                      <w:rPr>
                        <w:lang w:val="zh-CN"/>
                      </w:rPr>
                      <w:t xml:space="preserve"> —</w:t>
                    </w:r>
                  </w:p>
                </w:txbxContent>
              </v:textbox>
            </v:rect>
          </w:pict>
        </mc:Fallback>
      </mc:AlternateContent>
    </w:r>
  </w:p>
  <w:p w14:paraId="69324FA5">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2817F"/>
    <w:multiLevelType w:val="singleLevel"/>
    <w:tmpl w:val="2B42817F"/>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GZmNzAwOTY0MmNlZjQ4NTNkMWE4YzdhNjRjYTViOGIifQ=="/>
  </w:docVars>
  <w:rsids>
    <w:rsidRoot w:val="00000000"/>
    <w:rsid w:val="05765A71"/>
    <w:rsid w:val="52FB0344"/>
    <w:rsid w:val="5E7C4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5">
    <w:name w:val="Body Text"/>
    <w:basedOn w:val="1"/>
    <w:uiPriority w:val="0"/>
    <w:rPr>
      <w:rFonts w:ascii="仿宋" w:eastAsia="仿宋" w:cs="仿宋"/>
      <w:sz w:val="31"/>
      <w:szCs w:val="31"/>
    </w:rPr>
  </w:style>
  <w:style w:type="paragraph" w:styleId="6">
    <w:name w:val="Body Text Indent"/>
    <w:basedOn w:val="1"/>
    <w:next w:val="1"/>
    <w:uiPriority w:val="0"/>
    <w:pPr>
      <w:spacing w:after="120"/>
      <w:ind w:left="200" w:leftChars="200"/>
    </w:pPr>
    <w:rPr>
      <w:rFonts w:ascii="Calibri" w:hAnsi="Calibri" w:cs="Times New Roman"/>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Balloon Text"/>
    <w:basedOn w:val="1"/>
    <w:qFormat/>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spacing w:before="100" w:beforeAutospacing="1" w:after="100" w:afterAutospacing="1"/>
      <w:jc w:val="left"/>
    </w:pPr>
    <w:rPr>
      <w:rFonts w:cs="Times New Roman"/>
      <w:kern w:val="0"/>
      <w:sz w:val="24"/>
    </w:rPr>
  </w:style>
  <w:style w:type="paragraph" w:styleId="16">
    <w:name w:val="Title"/>
    <w:basedOn w:val="1"/>
    <w:next w:val="6"/>
    <w:qFormat/>
    <w:uiPriority w:val="0"/>
    <w:pPr>
      <w:spacing w:before="240" w:after="60"/>
      <w:jc w:val="center"/>
      <w:outlineLvl w:val="0"/>
    </w:pPr>
    <w:rPr>
      <w:rFonts w:ascii="Calibri Light" w:hAnsi="Calibri Light" w:cs="Times New Roman"/>
      <w:b/>
      <w:bCs/>
      <w:sz w:val="32"/>
      <w:szCs w:val="32"/>
    </w:rPr>
  </w:style>
  <w:style w:type="character" w:styleId="19">
    <w:name w:val="page number"/>
    <w:basedOn w:val="18"/>
    <w:uiPriority w:val="0"/>
  </w:style>
  <w:style w:type="character" w:styleId="20">
    <w:name w:val="Hyperlink"/>
    <w:basedOn w:val="18"/>
    <w:qFormat/>
    <w:uiPriority w:val="0"/>
    <w:rPr>
      <w:color w:val="0000FF"/>
      <w:u w:val="single"/>
    </w:rPr>
  </w:style>
  <w:style w:type="character" w:customStyle="1" w:styleId="21">
    <w:name w:val="正文文本1"/>
    <w:qFormat/>
    <w:uiPriority w:val="0"/>
    <w:rPr>
      <w:rFonts w:ascii="Arial Unicode MS" w:hAnsi="Arial Unicode MS" w:eastAsia="Times New Roman" w:cs="Arial Unicode MS"/>
      <w:color w:val="000000"/>
      <w:spacing w:val="0"/>
      <w:w w:val="100"/>
      <w:position w:val="0"/>
      <w:sz w:val="15"/>
      <w:szCs w:val="15"/>
      <w:u w:val="none"/>
      <w:lang w:val="zh-TW"/>
    </w:rPr>
  </w:style>
  <w:style w:type="paragraph" w:customStyle="1" w:styleId="22">
    <w:name w:val="p0"/>
    <w:basedOn w:val="1"/>
    <w:qFormat/>
    <w:uiPriority w:val="0"/>
    <w:pPr>
      <w:widowControl/>
    </w:pPr>
    <w:rPr>
      <w:rFonts w:cs="Times New Roman"/>
      <w:kern w:val="0"/>
    </w:rPr>
  </w:style>
  <w:style w:type="paragraph" w:customStyle="1" w:styleId="23">
    <w:name w:val="Table Text"/>
    <w:basedOn w:val="1"/>
    <w:qFormat/>
    <w:uiPriority w:val="0"/>
    <w:rPr>
      <w:rFonts w:asci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11</Pages>
  <Words>3840</Words>
  <Characters>4139</Characters>
  <Lines>431</Lines>
  <Paragraphs>206</Paragraphs>
  <TotalTime>5</TotalTime>
  <ScaleCrop>false</ScaleCrop>
  <LinksUpToDate>false</LinksUpToDate>
  <CharactersWithSpaces>4282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2017-03-02T03:30:00Z</dcterms:created>
  <dc:creator>微软用户</dc:creator>
  <cp:lastModifiedBy>陈育军</cp:lastModifiedBy>
  <cp:lastPrinted>2024-09-02T02:36:00Z</cp:lastPrinted>
  <dcterms:modified xsi:type="dcterms:W3CDTF">2024-09-02T03:18:26Z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67EB1A87ADBD43948E1DA5F69295DB65</vt:lpwstr>
  </property>
</Properties>
</file>