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06BAF">
      <w:pPr>
        <w:rPr>
          <w:rFonts w:ascii="黑体" w:hAnsi="黑体" w:eastAsia="黑体"/>
          <w:sz w:val="32"/>
          <w:szCs w:val="32"/>
        </w:rPr>
      </w:pPr>
    </w:p>
    <w:p w14:paraId="118001F7">
      <w:pPr>
        <w:jc w:val="center"/>
        <w:rPr>
          <w:rFonts w:ascii="Times New Roman" w:hAnsi="Times New Roman" w:eastAsia="方正小标宋_GBK"/>
          <w:sz w:val="52"/>
          <w:szCs w:val="52"/>
        </w:rPr>
      </w:pPr>
      <w:r>
        <w:rPr>
          <w:rFonts w:ascii="Times New Roman" w:hAnsi="Times New Roman" w:eastAsia="方正小标宋_GBK"/>
          <w:sz w:val="52"/>
          <w:szCs w:val="52"/>
        </w:rPr>
        <w:t xml:space="preserve"> </w:t>
      </w:r>
    </w:p>
    <w:p w14:paraId="76D8137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2023年度岳阳市第一中学整体支出</w:t>
      </w:r>
    </w:p>
    <w:p w14:paraId="5A6F483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绩效自评报告</w:t>
      </w:r>
    </w:p>
    <w:p w14:paraId="7A326894">
      <w:pPr>
        <w:jc w:val="center"/>
        <w:rPr>
          <w:rFonts w:ascii="Times New Roman" w:hAnsi="Times New Roman" w:eastAsia="方正小标宋_GBK"/>
          <w:b/>
          <w:sz w:val="52"/>
          <w:szCs w:val="52"/>
        </w:rPr>
      </w:pPr>
      <w:r>
        <w:rPr>
          <w:rFonts w:ascii="Times New Roman" w:hAnsi="Times New Roman" w:eastAsia="方正小标宋_GBK"/>
          <w:b/>
          <w:sz w:val="52"/>
          <w:szCs w:val="52"/>
        </w:rPr>
        <w:t xml:space="preserve"> </w:t>
      </w:r>
    </w:p>
    <w:p w14:paraId="7AE2E69B">
      <w:pPr>
        <w:jc w:val="center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 xml:space="preserve"> </w:t>
      </w:r>
    </w:p>
    <w:p w14:paraId="6DB5B76D">
      <w:pPr>
        <w:jc w:val="center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 xml:space="preserve"> </w:t>
      </w:r>
    </w:p>
    <w:p w14:paraId="6F4AB8D2">
      <w:pPr>
        <w:jc w:val="center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 xml:space="preserve"> </w:t>
      </w:r>
    </w:p>
    <w:p w14:paraId="20A1439B">
      <w:pPr>
        <w:jc w:val="center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 xml:space="preserve"> </w:t>
      </w:r>
    </w:p>
    <w:p w14:paraId="65AB59C3">
      <w:pPr>
        <w:jc w:val="center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 xml:space="preserve"> </w:t>
      </w:r>
    </w:p>
    <w:p w14:paraId="799F807A">
      <w:pPr>
        <w:jc w:val="center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 xml:space="preserve"> </w:t>
      </w:r>
    </w:p>
    <w:p w14:paraId="7710C513"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 </w:t>
      </w:r>
    </w:p>
    <w:p w14:paraId="59655460"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 </w:t>
      </w:r>
    </w:p>
    <w:p w14:paraId="1F62C510"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 </w:t>
      </w:r>
    </w:p>
    <w:p w14:paraId="2B2EB6A7"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 </w:t>
      </w:r>
    </w:p>
    <w:p w14:paraId="3A21F537"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 </w:t>
      </w:r>
    </w:p>
    <w:p w14:paraId="43C922EF"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 </w:t>
      </w:r>
    </w:p>
    <w:p w14:paraId="164E1081"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 </w:t>
      </w:r>
    </w:p>
    <w:p w14:paraId="4BDBEAFF">
      <w:pPr>
        <w:spacing w:line="600" w:lineRule="exact"/>
        <w:jc w:val="center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仿宋_GB2312" w:hAnsi="Times New Roman" w:eastAsia="仿宋_GB2312"/>
          <w:sz w:val="32"/>
          <w:szCs w:val="32"/>
        </w:rPr>
        <w:t>部门（单位）名称：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>岳阳市第一中学</w:t>
      </w:r>
    </w:p>
    <w:p w14:paraId="4ED31313">
      <w:pPr>
        <w:spacing w:line="600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2024</w:t>
      </w:r>
      <w:r>
        <w:rPr>
          <w:rFonts w:ascii="楷体_GB2312" w:hAnsi="楷体_GB2312" w:eastAsia="楷体_GB2312"/>
          <w:sz w:val="32"/>
          <w:szCs w:val="32"/>
        </w:rPr>
        <w:t>年</w:t>
      </w:r>
      <w:r>
        <w:rPr>
          <w:rFonts w:hint="eastAsia" w:ascii="Times New Roman" w:hAnsi="Times New Roman" w:eastAsia="楷体_GB2312"/>
          <w:sz w:val="32"/>
          <w:szCs w:val="32"/>
        </w:rPr>
        <w:t>6</w:t>
      </w:r>
      <w:r>
        <w:rPr>
          <w:rFonts w:ascii="楷体_GB2312" w:hAnsi="楷体_GB2312" w:eastAsia="楷体_GB2312"/>
          <w:sz w:val="32"/>
          <w:szCs w:val="32"/>
        </w:rPr>
        <w:t>月</w:t>
      </w:r>
      <w:r>
        <w:rPr>
          <w:rFonts w:hint="eastAsia" w:ascii="Times New Roman" w:hAnsi="Times New Roman" w:eastAsia="楷体_GB2312"/>
          <w:sz w:val="32"/>
          <w:szCs w:val="32"/>
        </w:rPr>
        <w:t>24</w:t>
      </w:r>
      <w:r>
        <w:rPr>
          <w:rFonts w:ascii="楷体_GB2312" w:hAnsi="楷体_GB2312" w:eastAsia="楷体_GB2312"/>
          <w:sz w:val="32"/>
          <w:szCs w:val="32"/>
        </w:rPr>
        <w:t>日</w:t>
      </w:r>
    </w:p>
    <w:p w14:paraId="128FA2F6"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（此页为封面）</w:t>
      </w:r>
    </w:p>
    <w:p w14:paraId="2B6B6FC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2023年度岳阳市第一中学整体支出</w:t>
      </w:r>
    </w:p>
    <w:p w14:paraId="53AC699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绩效自评报告</w:t>
      </w:r>
    </w:p>
    <w:p w14:paraId="185C3541">
      <w:pPr>
        <w:spacing w:line="6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 w14:paraId="2473BF34">
      <w:pPr>
        <w:pStyle w:val="30"/>
        <w:numPr>
          <w:ilvl w:val="0"/>
          <w:numId w:val="1"/>
        </w:numPr>
        <w:spacing w:line="64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部门（单位）基本情况</w:t>
      </w:r>
    </w:p>
    <w:p w14:paraId="077AF766">
      <w:pPr>
        <w:widowControl/>
        <w:spacing w:line="64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（一）学校基本情况</w:t>
      </w:r>
    </w:p>
    <w:p w14:paraId="1371BECD">
      <w:pPr>
        <w:widowControl/>
        <w:spacing w:line="64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1.机构情况</w:t>
      </w:r>
    </w:p>
    <w:p w14:paraId="0DB18189">
      <w:pPr>
        <w:widowControl/>
        <w:spacing w:line="640" w:lineRule="exact"/>
        <w:ind w:firstLine="56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岳阳市第一中学是一所三年制市直高中学校，由岳阳市教育体育局直接管理，组织机构1个，为财政全额补助拨款单位，按要求实施财务独立核算。学校的职责职能主要是实施高中学历教育，促进基础教育发展，并进行相关社会服务。</w:t>
      </w:r>
    </w:p>
    <w:p w14:paraId="6DC32E0C">
      <w:pPr>
        <w:widowControl/>
        <w:spacing w:line="64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2.人员情况</w:t>
      </w:r>
    </w:p>
    <w:p w14:paraId="73CA74EC">
      <w:pPr>
        <w:widowControl/>
        <w:spacing w:line="640" w:lineRule="exact"/>
        <w:ind w:firstLine="56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本年度年末在职在编274人，退休189人。高三毕业986人，高一汉班招录833人，藏班录取172人，年末在校学生数为2998人。</w:t>
      </w:r>
    </w:p>
    <w:p w14:paraId="38F47799">
      <w:pPr>
        <w:widowControl/>
        <w:spacing w:line="64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3.年度工作内容</w:t>
      </w:r>
    </w:p>
    <w:p w14:paraId="6ECBCBCB">
      <w:pPr>
        <w:widowControl/>
        <w:spacing w:line="640" w:lineRule="exact"/>
        <w:ind w:firstLine="560" w:firstLineChars="20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2023年，学校党建、行政“两手抓”，教育教学管理质量节节攀升。我校汉班高考成绩在过去几年稳步提高的基础上，再次取得了新的辉煌。2023年高考600分以上考生320人，同比提高了230%；一本上线率 97.22%，同比提高 3.02%；录取清北学生4人。</w:t>
      </w:r>
      <w:r>
        <w:rPr>
          <w:rFonts w:hint="eastAsia" w:ascii="宋体" w:hAnsi="宋体"/>
          <w:color w:val="000000"/>
        </w:rPr>
        <w:t>本年度主要工作方向如下：</w:t>
      </w:r>
    </w:p>
    <w:p w14:paraId="159CF7C9">
      <w:pPr>
        <w:widowControl/>
        <w:spacing w:line="640" w:lineRule="exact"/>
        <w:ind w:firstLine="56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（1）党建为先，践行举旗定向立根铸魂</w:t>
      </w:r>
    </w:p>
    <w:p w14:paraId="41DA8D45">
      <w:pPr>
        <w:widowControl/>
        <w:spacing w:line="640" w:lineRule="exact"/>
        <w:ind w:firstLine="56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（2）发展为要，追求一流内涵高质高端</w:t>
      </w:r>
    </w:p>
    <w:p w14:paraId="786A7332">
      <w:pPr>
        <w:widowControl/>
        <w:spacing w:line="640" w:lineRule="exact"/>
        <w:ind w:firstLine="56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（3）德育为首，注重立德树人成人成才</w:t>
      </w:r>
    </w:p>
    <w:p w14:paraId="26D22AEB">
      <w:pPr>
        <w:widowControl/>
        <w:spacing w:line="640" w:lineRule="exact"/>
        <w:ind w:firstLine="56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（4）师德为上，强化知行合一守正创新</w:t>
      </w:r>
    </w:p>
    <w:p w14:paraId="67C5469F">
      <w:pPr>
        <w:widowControl/>
        <w:spacing w:line="640" w:lineRule="exact"/>
        <w:ind w:firstLine="56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（5）质量为重，寻求突破提升保持高位</w:t>
      </w:r>
    </w:p>
    <w:p w14:paraId="16332605">
      <w:pPr>
        <w:widowControl/>
        <w:spacing w:line="640" w:lineRule="exact"/>
        <w:ind w:firstLine="56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（6）团结为力，促进民族团结民族发展</w:t>
      </w:r>
    </w:p>
    <w:p w14:paraId="434642A4">
      <w:pPr>
        <w:widowControl/>
        <w:spacing w:line="640" w:lineRule="exact"/>
        <w:ind w:firstLine="56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（7）管理为纲，实现高质高效精细精准</w:t>
      </w:r>
    </w:p>
    <w:p w14:paraId="79776996">
      <w:pPr>
        <w:widowControl/>
        <w:spacing w:line="640" w:lineRule="exact"/>
        <w:ind w:firstLine="56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（8）服务为念，打造公正公平绿色温暖</w:t>
      </w:r>
    </w:p>
    <w:p w14:paraId="751AA1CA">
      <w:pPr>
        <w:widowControl/>
        <w:spacing w:line="640" w:lineRule="exact"/>
        <w:ind w:firstLine="56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（9）安全为根，强化科学人文生态和谐</w:t>
      </w:r>
    </w:p>
    <w:p w14:paraId="19BDBDCB">
      <w:pPr>
        <w:widowControl/>
        <w:spacing w:line="640" w:lineRule="exact"/>
        <w:ind w:firstLine="56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（10）文化为基，建构自信自强美美与共</w:t>
      </w:r>
    </w:p>
    <w:p w14:paraId="2ECD7984">
      <w:pPr>
        <w:widowControl/>
        <w:spacing w:line="640" w:lineRule="exact"/>
        <w:ind w:firstLine="56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（11）建设为阶，推动提质改造扩建升级</w:t>
      </w:r>
    </w:p>
    <w:p w14:paraId="1BBB9572">
      <w:pPr>
        <w:pStyle w:val="35"/>
        <w:widowControl/>
        <w:spacing w:line="64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二、一般公共预算支出情况</w:t>
      </w:r>
    </w:p>
    <w:p w14:paraId="0660FDC0">
      <w:pPr>
        <w:pStyle w:val="35"/>
        <w:widowControl/>
        <w:spacing w:line="640" w:lineRule="exact"/>
        <w:ind w:firstLine="643"/>
        <w:rPr>
          <w:rFonts w:ascii="楷体_GB2312" w:hAnsi="楷体_GB2312" w:eastAsia="楷体_GB2312"/>
          <w:b/>
          <w:sz w:val="32"/>
          <w:szCs w:val="32"/>
        </w:rPr>
      </w:pPr>
      <w:r>
        <w:rPr>
          <w:rFonts w:ascii="楷体_GB2312" w:hAnsi="楷体_GB2312" w:eastAsia="楷体_GB2312"/>
          <w:b/>
          <w:sz w:val="32"/>
          <w:szCs w:val="32"/>
        </w:rPr>
        <w:t>（一）基本支出情况</w:t>
      </w:r>
    </w:p>
    <w:p w14:paraId="51F35F3A">
      <w:pPr>
        <w:widowControl/>
        <w:spacing w:line="640" w:lineRule="exact"/>
        <w:ind w:firstLine="560" w:firstLineChars="200"/>
        <w:rPr>
          <w:rFonts w:ascii="宋体" w:hAnsi="宋体"/>
          <w:b/>
        </w:rPr>
      </w:pPr>
      <w:r>
        <w:rPr>
          <w:rFonts w:hint="eastAsia" w:ascii="宋体" w:hAnsi="宋体"/>
          <w:color w:val="000000"/>
        </w:rPr>
        <w:t>2023年一般公共预算基本支出5776.12万元，其中人员经费5608.33万元，公用经费167.79万元。</w:t>
      </w:r>
    </w:p>
    <w:p w14:paraId="009921EB">
      <w:pPr>
        <w:pStyle w:val="35"/>
        <w:widowControl/>
        <w:numPr>
          <w:ilvl w:val="0"/>
          <w:numId w:val="2"/>
        </w:numPr>
        <w:spacing w:line="640" w:lineRule="exact"/>
        <w:ind w:firstLine="643"/>
        <w:rPr>
          <w:rFonts w:ascii="楷体_GB2312" w:hAnsi="楷体_GB2312" w:eastAsia="楷体_GB2312"/>
          <w:b/>
          <w:sz w:val="32"/>
          <w:szCs w:val="32"/>
        </w:rPr>
      </w:pPr>
      <w:r>
        <w:rPr>
          <w:rFonts w:ascii="楷体_GB2312" w:hAnsi="楷体_GB2312" w:eastAsia="楷体_GB2312"/>
          <w:b/>
          <w:sz w:val="32"/>
          <w:szCs w:val="32"/>
        </w:rPr>
        <w:t>项目支出情况</w:t>
      </w:r>
    </w:p>
    <w:p w14:paraId="0DB6F2CA">
      <w:pPr>
        <w:widowControl/>
        <w:spacing w:line="640" w:lineRule="exact"/>
        <w:ind w:firstLine="56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2023年一般公共预算项目支出1243.71万元，其中商品和服务支出853.15万元、对个人和家庭的补助332.07万元、资本性支出58.49万元。</w:t>
      </w:r>
    </w:p>
    <w:p w14:paraId="3E8CEEA0">
      <w:pPr>
        <w:widowControl/>
        <w:numPr>
          <w:ilvl w:val="0"/>
          <w:numId w:val="3"/>
        </w:numPr>
        <w:spacing w:line="640" w:lineRule="exact"/>
        <w:ind w:firstLine="56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民族教育公用经费50万元，其中商品和服务支出46.81万元，对个人和家庭的补助0.75万元，资本性支出2.44万元。</w:t>
      </w:r>
    </w:p>
    <w:p w14:paraId="3FAB3ACB">
      <w:pPr>
        <w:widowControl/>
        <w:numPr>
          <w:ilvl w:val="0"/>
          <w:numId w:val="3"/>
        </w:numPr>
        <w:spacing w:line="640" w:lineRule="exact"/>
        <w:ind w:firstLine="56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西藏班专款67.76万元，其中商品和服务支出67.76万元。</w:t>
      </w:r>
    </w:p>
    <w:p w14:paraId="26FB44A1">
      <w:pPr>
        <w:widowControl/>
        <w:numPr>
          <w:ilvl w:val="0"/>
          <w:numId w:val="3"/>
        </w:numPr>
        <w:spacing w:line="640" w:lineRule="exact"/>
        <w:ind w:firstLine="56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专职保安经费30万元，其中商品和服务支出30万元。</w:t>
      </w:r>
    </w:p>
    <w:p w14:paraId="1084A7E3">
      <w:pPr>
        <w:widowControl/>
        <w:numPr>
          <w:ilvl w:val="0"/>
          <w:numId w:val="3"/>
        </w:numPr>
        <w:spacing w:line="640" w:lineRule="exact"/>
        <w:ind w:firstLine="56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西藏班课后服务费50.1万元，其中商品和服务支出50.1万元。</w:t>
      </w:r>
    </w:p>
    <w:p w14:paraId="4C29694F">
      <w:pPr>
        <w:widowControl/>
        <w:numPr>
          <w:ilvl w:val="0"/>
          <w:numId w:val="3"/>
        </w:numPr>
        <w:spacing w:line="640" w:lineRule="exact"/>
        <w:ind w:firstLine="56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特殊岗位津贴103.96万元，其中商品和服务支出103.96万元。</w:t>
      </w:r>
    </w:p>
    <w:p w14:paraId="6BB9DE3A">
      <w:pPr>
        <w:widowControl/>
        <w:numPr>
          <w:ilvl w:val="0"/>
          <w:numId w:val="3"/>
        </w:numPr>
        <w:spacing w:line="640" w:lineRule="exact"/>
        <w:ind w:firstLine="56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教育综合发展专项资金532万元，其中商品和服务支出200.68万元，对个人和家庭的补助331.32万元。</w:t>
      </w:r>
    </w:p>
    <w:p w14:paraId="548F51CD">
      <w:pPr>
        <w:widowControl/>
        <w:numPr>
          <w:ilvl w:val="0"/>
          <w:numId w:val="3"/>
        </w:numPr>
        <w:spacing w:line="640" w:lineRule="exact"/>
        <w:ind w:firstLine="560" w:firstLineChars="20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改善普通高中学校办学条件补助资金</w:t>
      </w:r>
      <w:r>
        <w:rPr>
          <w:rFonts w:hint="eastAsia" w:ascii="宋体" w:hAnsi="宋体"/>
          <w:color w:val="000000"/>
        </w:rPr>
        <w:t>100.67万元，其中商品和服务支出44.64万元，资本性支出56.05万元。</w:t>
      </w:r>
    </w:p>
    <w:p w14:paraId="194213B2">
      <w:pPr>
        <w:widowControl/>
        <w:numPr>
          <w:ilvl w:val="0"/>
          <w:numId w:val="3"/>
        </w:numPr>
        <w:spacing w:line="640" w:lineRule="exact"/>
        <w:ind w:firstLine="560" w:firstLineChars="20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铸牢中华民族共同体意识教育</w:t>
      </w:r>
      <w:r>
        <w:rPr>
          <w:rFonts w:hint="eastAsia" w:ascii="宋体" w:hAnsi="宋体"/>
          <w:color w:val="000000"/>
        </w:rPr>
        <w:t>1.18万元，其中商品和服务支出1.18万元。</w:t>
      </w:r>
    </w:p>
    <w:p w14:paraId="16FA4E8F">
      <w:pPr>
        <w:widowControl/>
        <w:numPr>
          <w:ilvl w:val="0"/>
          <w:numId w:val="3"/>
        </w:numPr>
        <w:spacing w:line="640" w:lineRule="exact"/>
        <w:ind w:firstLine="560" w:firstLineChars="20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“三区”教师专项计划选派工作（含“银龄计划”）省级补助资金</w:t>
      </w:r>
      <w:r>
        <w:rPr>
          <w:rFonts w:hint="eastAsia" w:ascii="宋体" w:hAnsi="宋体"/>
          <w:color w:val="000000"/>
        </w:rPr>
        <w:t>2万元，其中商品和服务支出2万元。</w:t>
      </w:r>
    </w:p>
    <w:p w14:paraId="1BA494F3">
      <w:pPr>
        <w:widowControl/>
        <w:numPr>
          <w:ilvl w:val="0"/>
          <w:numId w:val="3"/>
        </w:numPr>
        <w:spacing w:line="640" w:lineRule="exact"/>
        <w:ind w:firstLine="560" w:firstLineChars="20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高中生均经费</w:t>
      </w:r>
      <w:r>
        <w:rPr>
          <w:rFonts w:hint="eastAsia" w:ascii="宋体" w:hAnsi="宋体"/>
          <w:color w:val="000000"/>
        </w:rPr>
        <w:t>291.80万元，其中商品和服务支出291.80万元。</w:t>
      </w:r>
    </w:p>
    <w:p w14:paraId="13F2EF51">
      <w:pPr>
        <w:widowControl/>
        <w:numPr>
          <w:ilvl w:val="0"/>
          <w:numId w:val="3"/>
        </w:numPr>
        <w:spacing w:line="640" w:lineRule="exact"/>
        <w:ind w:firstLine="560" w:firstLineChars="20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市直学校突发性安全事故处理</w:t>
      </w:r>
      <w:r>
        <w:rPr>
          <w:rFonts w:hint="eastAsia" w:ascii="宋体" w:hAnsi="宋体"/>
          <w:color w:val="000000"/>
        </w:rPr>
        <w:t>10.75万元，其中商品和服务支出10.75万元。</w:t>
      </w:r>
    </w:p>
    <w:p w14:paraId="69D3C360">
      <w:pPr>
        <w:widowControl/>
        <w:numPr>
          <w:ilvl w:val="0"/>
          <w:numId w:val="3"/>
        </w:numPr>
        <w:spacing w:line="640" w:lineRule="exact"/>
        <w:ind w:firstLine="560" w:firstLineChars="20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市直教育公用经费补助-体育后备人才培养专项</w:t>
      </w:r>
      <w:r>
        <w:rPr>
          <w:rFonts w:hint="eastAsia" w:ascii="宋体" w:hAnsi="宋体"/>
          <w:color w:val="000000"/>
        </w:rPr>
        <w:t>3.5万元，其中商品和服务支出3.5万元。</w:t>
      </w:r>
    </w:p>
    <w:p w14:paraId="7BFB289E">
      <w:pPr>
        <w:pStyle w:val="35"/>
        <w:widowControl/>
        <w:spacing w:line="64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三、政府性基金预算支出情况</w:t>
      </w:r>
    </w:p>
    <w:p w14:paraId="6D522111">
      <w:pPr>
        <w:pStyle w:val="35"/>
        <w:widowControl/>
        <w:spacing w:line="640" w:lineRule="exact"/>
        <w:ind w:firstLine="560"/>
        <w:rPr>
          <w:rFonts w:ascii="宋体" w:hAnsi="宋体"/>
        </w:rPr>
      </w:pPr>
      <w:r>
        <w:rPr>
          <w:rFonts w:hint="eastAsia" w:ascii="宋体" w:hAnsi="宋体"/>
          <w:color w:val="000000"/>
        </w:rPr>
        <w:t>无</w:t>
      </w:r>
    </w:p>
    <w:p w14:paraId="02CB8A22">
      <w:pPr>
        <w:pStyle w:val="35"/>
        <w:widowControl/>
        <w:spacing w:line="64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四、国有资本经营预算支出情况</w:t>
      </w:r>
    </w:p>
    <w:p w14:paraId="557EDEB1">
      <w:pPr>
        <w:pStyle w:val="35"/>
        <w:widowControl/>
        <w:spacing w:line="640" w:lineRule="exact"/>
        <w:ind w:firstLine="560"/>
        <w:rPr>
          <w:rFonts w:ascii="宋体" w:hAnsi="宋体"/>
        </w:rPr>
      </w:pPr>
      <w:r>
        <w:rPr>
          <w:rFonts w:hint="eastAsia" w:ascii="宋体" w:hAnsi="宋体"/>
          <w:color w:val="000000"/>
        </w:rPr>
        <w:t>无</w:t>
      </w:r>
    </w:p>
    <w:p w14:paraId="7F3209CF">
      <w:pPr>
        <w:pStyle w:val="35"/>
        <w:widowControl/>
        <w:spacing w:line="64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五、社会保险基金预算支出情况</w:t>
      </w:r>
    </w:p>
    <w:p w14:paraId="3DAF556B">
      <w:pPr>
        <w:pStyle w:val="35"/>
        <w:widowControl/>
        <w:spacing w:line="640" w:lineRule="exact"/>
        <w:ind w:firstLine="56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无</w:t>
      </w:r>
    </w:p>
    <w:p w14:paraId="0A6CB03B">
      <w:pPr>
        <w:widowControl/>
        <w:spacing w:line="6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六、部门整体支出绩效情况</w:t>
      </w:r>
    </w:p>
    <w:p w14:paraId="64FE0933">
      <w:pPr>
        <w:widowControl/>
        <w:spacing w:line="640" w:lineRule="exact"/>
        <w:ind w:firstLine="56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本单位各项资金主要用途是确保单位的正常运转，促进各项工作任务顺利完成。在人员经费支出、公共支出上，本单位严格执行财政的各项制度；在项目经费的使用上，各项资金本着专款专用的原则，严格执行资金批准的使用计划和批复内容，不擅自调项、扩项、缩项，不拆借、挪用、挤占，资金拨付动向按不同资金的要求执行。同时对每笔资金的支付，严格执行财务制度，落实资金审核程序。在保证各项任务顺利完成的同时，严格落实厉行节约的原则；三公经费的使用严格控制在预算申报的范围内。</w:t>
      </w:r>
    </w:p>
    <w:p w14:paraId="00B3C971">
      <w:pPr>
        <w:pStyle w:val="35"/>
        <w:widowControl/>
        <w:spacing w:line="64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七、存在的问题及原因分析</w:t>
      </w:r>
    </w:p>
    <w:p w14:paraId="617F73E0">
      <w:pPr>
        <w:widowControl/>
        <w:spacing w:line="640" w:lineRule="exact"/>
        <w:ind w:firstLine="56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在预算及预算绩效管理方面，绩效管理意识有待加强，部分绩效目标设置不够完备。对于项目支出，虽然设立了项目资金绩效目标，单部分目标不够明确，可量化性有待提高。在财务和资产管理方面，固定资产的管理有待加强。对固定资产的定期盘点清查工作落实还不到位。在资金分配、使用和管理方面，部分项目执行率较低，主要是因为部分项目资金下达时间较晚，一定程度上影响了资金的计划统筹和使用。</w:t>
      </w:r>
    </w:p>
    <w:p w14:paraId="179ED8D4">
      <w:pPr>
        <w:widowControl/>
        <w:spacing w:line="6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八、下一步改进措施</w:t>
      </w:r>
    </w:p>
    <w:p w14:paraId="2253D698">
      <w:pPr>
        <w:widowControl/>
        <w:spacing w:line="640" w:lineRule="exact"/>
        <w:ind w:firstLine="560" w:firstLineChars="200"/>
        <w:rPr>
          <w:rFonts w:ascii="宋体" w:hAnsi="宋体"/>
        </w:rPr>
      </w:pPr>
      <w:r>
        <w:rPr>
          <w:rFonts w:hint="eastAsia" w:ascii="宋体" w:hAnsi="宋体"/>
        </w:rPr>
        <w:t>改进措施：一是进一步规范绩效目标编制。绩效目标设置要结合本单位职能职责和年度总体工作目标，提高各项指标的科学性、合理性，可实施性、可考核性。二是完善固定资产管理相关制度，定期开展盘点工作。三是合理安排项目资金，年初下达的基本支出预算按进度及时用款，足额保障单位正常运转。四是进一步强化绩效管理意识。加强部门绩效管理的培训力度，切实提高经办人员业务素质，增强工作能力。加强绩效管理宣传，树牢绩效管理意识理念，为落实绩效管理夯实认识基础、营造良好舆论环境。</w:t>
      </w:r>
    </w:p>
    <w:p w14:paraId="43F0E85D">
      <w:pPr>
        <w:widowControl/>
        <w:spacing w:line="6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九、部门整体支出绩效自评结果拟应用和公开情况</w:t>
      </w:r>
    </w:p>
    <w:p w14:paraId="26925E69">
      <w:pPr>
        <w:widowControl/>
        <w:spacing w:line="640" w:lineRule="exact"/>
        <w:ind w:firstLine="56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自评结果运用：本单位重视绩效管理，加强对绩效评价单位的绩效培训，不断提升绩效管理水平。通过绩效自评结果，对指标完成好的工作要在下一年度继续巩固和加强，对未完成的指标要深入剖析原因，找出症结，在以后工作中完善和改进；利用绩效自评结果，促进单位增强责任和效益观念，提高资金支出决策水平和管理水平。</w:t>
      </w:r>
    </w:p>
    <w:p w14:paraId="0C0F017B">
      <w:pPr>
        <w:widowControl/>
        <w:spacing w:line="640" w:lineRule="exact"/>
        <w:ind w:firstLine="56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信息公开：我单位按照统一时间、统一格式、统一口径在单位网站上按要求公开相关信息。</w:t>
      </w:r>
    </w:p>
    <w:p w14:paraId="36B884A1">
      <w:pPr>
        <w:widowControl/>
        <w:spacing w:line="6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其他需要说明的情况</w:t>
      </w:r>
    </w:p>
    <w:p w14:paraId="5FC4F020">
      <w:pPr>
        <w:widowControl/>
        <w:spacing w:line="640" w:lineRule="exact"/>
        <w:ind w:firstLine="560" w:firstLineChars="200"/>
        <w:rPr>
          <w:rFonts w:ascii="宋体" w:hAnsi="宋体"/>
        </w:rPr>
      </w:pP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无</w:t>
      </w:r>
    </w:p>
    <w:p w14:paraId="4D7A2DC5">
      <w:pPr>
        <w:widowControl/>
        <w:spacing w:line="640" w:lineRule="exact"/>
        <w:rPr>
          <w:rFonts w:hint="eastAsia" w:ascii="仿宋_GB2312" w:eastAsia="仿宋_GB2312"/>
          <w:sz w:val="32"/>
          <w:szCs w:val="32"/>
        </w:rPr>
      </w:pPr>
    </w:p>
    <w:p w14:paraId="6E7112D0">
      <w:pPr>
        <w:widowControl/>
        <w:spacing w:line="640" w:lineRule="exact"/>
        <w:rPr>
          <w:rFonts w:hint="eastAsia" w:ascii="仿宋_GB2312" w:eastAsia="仿宋_GB2312"/>
          <w:sz w:val="32"/>
          <w:szCs w:val="32"/>
        </w:rPr>
      </w:pPr>
    </w:p>
    <w:p w14:paraId="7F76BC14">
      <w:pPr>
        <w:widowControl/>
        <w:spacing w:line="640" w:lineRule="exact"/>
        <w:rPr>
          <w:rFonts w:hint="eastAsia" w:ascii="仿宋_GB2312" w:eastAsia="仿宋_GB2312"/>
          <w:sz w:val="32"/>
          <w:szCs w:val="32"/>
        </w:rPr>
      </w:pPr>
    </w:p>
    <w:p w14:paraId="1189AA1B">
      <w:pPr>
        <w:widowControl/>
        <w:spacing w:line="4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694F7DE9">
      <w:pPr>
        <w:widowControl/>
        <w:spacing w:after="156" w:afterLines="5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2023年度部门整体支出绩效自评表</w:t>
      </w:r>
    </w:p>
    <w:tbl>
      <w:tblPr>
        <w:tblStyle w:val="15"/>
        <w:tblW w:w="100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34"/>
        <w:gridCol w:w="1270"/>
        <w:gridCol w:w="1311"/>
        <w:gridCol w:w="1269"/>
        <w:gridCol w:w="716"/>
        <w:gridCol w:w="873"/>
        <w:gridCol w:w="1446"/>
      </w:tblGrid>
      <w:tr w14:paraId="687C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E4503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市级预算部门名称</w:t>
            </w:r>
          </w:p>
        </w:tc>
        <w:tc>
          <w:tcPr>
            <w:tcW w:w="89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CA571C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岳阳市第一中学</w:t>
            </w:r>
          </w:p>
        </w:tc>
      </w:tr>
      <w:tr w14:paraId="0F8D8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29B5EB2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年度预</w:t>
            </w:r>
          </w:p>
          <w:p w14:paraId="6D8C7ECB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算申请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9316D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9E9D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年初预算数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D466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全年预算数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3DBED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全年执行数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8F78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BD2A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C17E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 w14:paraId="30CBA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3C8EDAA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2690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3017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5283.38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BEB4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8743.96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CD8D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8743.96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824E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C4F2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4EBE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10</w:t>
            </w:r>
          </w:p>
        </w:tc>
      </w:tr>
      <w:tr w14:paraId="284D9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D4E623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D7CF9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按收入性质分：8743.96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00F0A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按支出性质分：8743.96</w:t>
            </w:r>
          </w:p>
        </w:tc>
      </w:tr>
      <w:tr w14:paraId="02C51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A88BD7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980D6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  其中：  一般公共预算：7019.83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06163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其中：基本支出：7218.33</w:t>
            </w:r>
          </w:p>
        </w:tc>
      </w:tr>
      <w:tr w14:paraId="57DE8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F8C4E1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5E1AE">
            <w:pPr>
              <w:widowControl/>
              <w:spacing w:line="240" w:lineRule="exact"/>
              <w:ind w:firstLine="800" w:firstLineChars="4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政府性基金拨款：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F96F2">
            <w:pPr>
              <w:widowControl/>
              <w:spacing w:line="24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项目支出：1525.63</w:t>
            </w:r>
          </w:p>
        </w:tc>
      </w:tr>
      <w:tr w14:paraId="53774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FC2FF7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8D225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纳入专户管理的非税收入拨款：527.90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2D737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26DA6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5ACC21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5E416">
            <w:pPr>
              <w:widowControl/>
              <w:spacing w:line="240" w:lineRule="exact"/>
              <w:ind w:firstLine="1400" w:firstLineChars="7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其他资金：1196.23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BC827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67A96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CCB89B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FD2CE53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232F2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 w14:paraId="24C63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76D7A4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0368973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1.加强队伍建设，提高管理质量</w:t>
            </w:r>
          </w:p>
          <w:p w14:paraId="6743B7EC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2.加强德育建设，提高德育质量</w:t>
            </w:r>
          </w:p>
          <w:p w14:paraId="2BF3CCF3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3.加强教研教改，提高教学质量</w:t>
            </w:r>
          </w:p>
          <w:p w14:paraId="430A558D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4.加强后勤保障，提高服务质量</w:t>
            </w:r>
          </w:p>
          <w:p w14:paraId="323B8EDD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5.加强党政工团，提高工作质量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4776C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按时完成。</w:t>
            </w:r>
          </w:p>
        </w:tc>
      </w:tr>
      <w:tr w14:paraId="074AF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3BE6F20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 w14:paraId="1BBA14CA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 w14:paraId="4CBC4E04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 w14:paraId="6F09D7FA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  <w:p w14:paraId="67AF7A91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E0A7B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4E98D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08A08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C3D82"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06D96"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实际完成值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8C04D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61547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B0D54"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 w14:paraId="43A1C4AF"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C1A753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3A3D05ED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 w14:paraId="521928B8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 w14:paraId="2A3BE998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D4263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8A574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招生人数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05D01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CF7F5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150F0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AE658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3B209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241A7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62328D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73A0CB6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9067284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407F9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本科上线率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2A303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495D6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97.22%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51461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B745B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B737D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 w14:paraId="0DEB1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A893FB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541FFE4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2A365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3442A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年内完成各项工作任务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ADD5F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按时完成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B3E62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按时完成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50A45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7DCA5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88F38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 w14:paraId="58241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18116C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16159BE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EBC8B04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DECC0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保障全体教职员工工资福利待遇按时足额发放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0427E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足额发放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38CD9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足额发放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F600F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509A0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F015D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 w14:paraId="777D1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7241B6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FCCC4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F598A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AD0E9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专项资金使用不超过预算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D42F2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1525.63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E48FB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1525.63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2A3D1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37294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F4F97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 w14:paraId="30481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23B8D7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576E167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BB873D2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 w14:paraId="2CB2095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CBE59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不适用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F2635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9C335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276C8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3CF25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E74EA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68F86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FE0A9A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 w14:paraId="62E8EFBB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 w14:paraId="7D881B2F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 w14:paraId="1FE965E7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(30分)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70BFC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 w14:paraId="3B939DCF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9F12E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激发教师工作热情，促进教师专业成长，学生安全健康学习，家长满意。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64986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全年无校纪校风投诉事件，校内公共安全事件为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0，食品卫生安全事件为0，乱收费投诉事件为0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F9564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全年无校纪校风投诉事件，校内公共安全事件为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0，食品卫生安全事件为0，乱收费投诉事件为0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2CC89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D67E1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700D9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 w14:paraId="0FCE3BC3"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CF9E19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4F0DABC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7041F5E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生态效</w:t>
            </w:r>
          </w:p>
          <w:p w14:paraId="74344C20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94A4F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改善学校办学条件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474B8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有所改善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E7D46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校区绿色率达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40%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；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校园环境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有所改善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8DCBD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937AC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98272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 w14:paraId="160A0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F4DA6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28FED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860E5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A1D50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保证教育教学活动正常开展，建立良性工作机制，激发教师队伍活力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36419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全额保障教职工工资福利，调动教师工作积极性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3EB59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全额保障教职工工资福利，教师积极性有所提升。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88E1F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11E78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AA7F3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12DA1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D38C9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84F95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 w14:paraId="1F3D00FD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 w14:paraId="0D556D78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(10分)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55C74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88908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家长、教职工、在校学生满意度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DEF44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≥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0EB1A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≥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837C2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FFC38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BDC2A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 w14:paraId="00252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A0C3E8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87AF7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22DD9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97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5A8AF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 w14:paraId="168074BC">
      <w:r>
        <w:rPr>
          <w:rFonts w:hint="eastAsia" w:ascii="Times New Roman" w:hAnsi="Times New Roman" w:eastAsia="仿宋_GB2312"/>
          <w:sz w:val="20"/>
          <w:szCs w:val="20"/>
        </w:rPr>
        <w:t>填表人：刘雪纯</w:t>
      </w:r>
      <w:r>
        <w:rPr>
          <w:rFonts w:ascii="Times New Roman" w:hAnsi="Times New Roman" w:eastAsia="仿宋_GB2312"/>
          <w:sz w:val="20"/>
          <w:szCs w:val="20"/>
        </w:rPr>
        <w:t xml:space="preserve">  </w:t>
      </w:r>
      <w:r>
        <w:rPr>
          <w:rFonts w:hint="eastAsia" w:ascii="Times New Roman" w:hAnsi="Times New Roman" w:eastAsia="仿宋_GB2312"/>
          <w:sz w:val="20"/>
          <w:szCs w:val="20"/>
        </w:rPr>
        <w:t>填报日期：</w:t>
      </w:r>
      <w:r>
        <w:rPr>
          <w:rFonts w:ascii="Times New Roman" w:hAnsi="Times New Roman" w:eastAsia="仿宋_GB2312"/>
          <w:sz w:val="20"/>
          <w:szCs w:val="20"/>
        </w:rPr>
        <w:t>2024</w:t>
      </w:r>
      <w:r>
        <w:rPr>
          <w:rFonts w:hint="eastAsia" w:ascii="Times New Roman" w:hAnsi="Times New Roman" w:eastAsia="仿宋_GB2312"/>
          <w:sz w:val="20"/>
          <w:szCs w:val="20"/>
        </w:rPr>
        <w:t>年</w:t>
      </w:r>
      <w:r>
        <w:rPr>
          <w:rFonts w:ascii="Times New Roman" w:hAnsi="Times New Roman" w:eastAsia="仿宋_GB2312"/>
          <w:sz w:val="20"/>
          <w:szCs w:val="20"/>
        </w:rPr>
        <w:t>6</w:t>
      </w:r>
      <w:r>
        <w:rPr>
          <w:rFonts w:hint="eastAsia" w:ascii="Times New Roman" w:hAnsi="Times New Roman" w:eastAsia="仿宋_GB2312"/>
          <w:sz w:val="20"/>
          <w:szCs w:val="20"/>
        </w:rPr>
        <w:t>月</w:t>
      </w:r>
      <w:r>
        <w:rPr>
          <w:rFonts w:ascii="Times New Roman" w:hAnsi="Times New Roman" w:eastAsia="仿宋_GB2312"/>
          <w:sz w:val="20"/>
          <w:szCs w:val="20"/>
        </w:rPr>
        <w:t>24</w:t>
      </w:r>
      <w:r>
        <w:rPr>
          <w:rFonts w:hint="eastAsia" w:ascii="Times New Roman" w:hAnsi="Times New Roman" w:eastAsia="仿宋_GB2312"/>
          <w:sz w:val="20"/>
          <w:szCs w:val="20"/>
        </w:rPr>
        <w:t>日</w:t>
      </w:r>
      <w:r>
        <w:rPr>
          <w:rFonts w:ascii="Times New Roman" w:hAnsi="Times New Roman" w:eastAsia="仿宋_GB2312"/>
          <w:sz w:val="20"/>
          <w:szCs w:val="20"/>
        </w:rPr>
        <w:t xml:space="preserve">  </w:t>
      </w:r>
      <w:r>
        <w:rPr>
          <w:rFonts w:hint="eastAsia" w:ascii="Times New Roman" w:hAnsi="Times New Roman" w:eastAsia="仿宋_GB2312"/>
          <w:sz w:val="20"/>
          <w:szCs w:val="20"/>
        </w:rPr>
        <w:t>联系电话：</w:t>
      </w:r>
      <w:r>
        <w:rPr>
          <w:rFonts w:ascii="Times New Roman" w:hAnsi="Times New Roman" w:eastAsia="仿宋_GB2312"/>
          <w:sz w:val="20"/>
          <w:szCs w:val="20"/>
        </w:rPr>
        <w:t xml:space="preserve">0730-8315171  </w:t>
      </w:r>
      <w:r>
        <w:rPr>
          <w:rFonts w:hint="eastAsia" w:ascii="Times New Roman" w:hAnsi="Times New Roman" w:eastAsia="仿宋_GB2312"/>
          <w:sz w:val="20"/>
          <w:szCs w:val="20"/>
        </w:rPr>
        <w:t>单位负责人签字</w:t>
      </w:r>
      <w:r>
        <w:rPr>
          <w:rFonts w:hint="eastAsia" w:ascii="Times New Roman" w:hAnsi="Times New Roman" w:eastAsia="仿宋_GB2312"/>
          <w:sz w:val="22"/>
        </w:rPr>
        <w:t>：</w:t>
      </w:r>
    </w:p>
    <w:p w14:paraId="56645858">
      <w:pPr>
        <w:widowControl/>
        <w:spacing w:line="640" w:lineRule="exact"/>
        <w:rPr>
          <w:rFonts w:hint="eastAsia" w:ascii="仿宋_GB2312" w:eastAsia="仿宋_GB2312"/>
          <w:b/>
          <w:bCs/>
          <w:sz w:val="32"/>
          <w:szCs w:val="32"/>
        </w:rPr>
      </w:pPr>
    </w:p>
    <w:p w14:paraId="06FD3B8A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2-1</w:t>
      </w:r>
    </w:p>
    <w:p w14:paraId="3BE1DAB9"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2023年度项目支出绩效自评表</w:t>
      </w:r>
    </w:p>
    <w:tbl>
      <w:tblPr>
        <w:tblStyle w:val="15"/>
        <w:tblW w:w="98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088"/>
        <w:gridCol w:w="992"/>
        <w:gridCol w:w="1134"/>
        <w:gridCol w:w="1326"/>
        <w:gridCol w:w="1367"/>
        <w:gridCol w:w="787"/>
        <w:gridCol w:w="831"/>
        <w:gridCol w:w="1329"/>
      </w:tblGrid>
      <w:tr w14:paraId="5EEFF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0D0E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项目支</w:t>
            </w:r>
          </w:p>
          <w:p w14:paraId="68AA5A9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8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27A0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从教30年教师一次性退休经费补贴</w:t>
            </w:r>
          </w:p>
        </w:tc>
      </w:tr>
      <w:tr w14:paraId="0FDAA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1EDCC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C7C5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岳阳市教育体育局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21A9ED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BC53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岳阳市第一中学</w:t>
            </w:r>
          </w:p>
        </w:tc>
      </w:tr>
      <w:tr w14:paraId="6B187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F9DEA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F6FBA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E223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年初</w:t>
            </w:r>
          </w:p>
          <w:p w14:paraId="7E03645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CEE3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全年</w:t>
            </w:r>
          </w:p>
          <w:p w14:paraId="4DBC809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DDFF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全年</w:t>
            </w:r>
          </w:p>
          <w:p w14:paraId="6AA51E8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执行数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021A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分值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858B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F414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得分</w:t>
            </w:r>
          </w:p>
        </w:tc>
      </w:tr>
      <w:tr w14:paraId="245B9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7B2C7D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68676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1288C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D47DE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116.09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AF4A8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116.09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87ED0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5CABB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F2141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 w14:paraId="22375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18DAC9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E3C78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28D34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FD3EA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1918D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98406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A9DB1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05C08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85A5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604B46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495D1"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46784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3FEB4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F31BC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3B3F7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BED30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717D6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5DC9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F8C9C4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16753"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5D68F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50C16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D5D31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CF94A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47994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8F99B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60F3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85C5F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607BA8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3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B3F7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 w14:paraId="65BC6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BD7D13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374203C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用于发放从教30年教师一次性退休教师补贴，提升教师满意度，促进教育发展。</w:t>
            </w:r>
          </w:p>
        </w:tc>
        <w:tc>
          <w:tcPr>
            <w:tcW w:w="43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591EF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按时完成。</w:t>
            </w:r>
          </w:p>
        </w:tc>
      </w:tr>
      <w:tr w14:paraId="3BB2C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89B028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绩</w:t>
            </w:r>
          </w:p>
          <w:p w14:paraId="3DBDC0D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效</w:t>
            </w:r>
          </w:p>
          <w:p w14:paraId="339B442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指</w:t>
            </w:r>
          </w:p>
          <w:p w14:paraId="6693774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374B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2A5B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B5D2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08F0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年度</w:t>
            </w:r>
          </w:p>
          <w:p w14:paraId="15FD04A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811B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实际</w:t>
            </w:r>
          </w:p>
          <w:p w14:paraId="18BDA42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E545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74D7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4050E">
            <w:pPr>
              <w:widowControl/>
              <w:spacing w:line="260" w:lineRule="exac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偏差原因分析及改进措施</w:t>
            </w:r>
          </w:p>
        </w:tc>
      </w:tr>
      <w:tr w14:paraId="4AD98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3E1F52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4B445F9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产出指标</w:t>
            </w:r>
          </w:p>
          <w:p w14:paraId="1913CC5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  <w:p w14:paraId="27921C9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(50分)</w:t>
            </w:r>
          </w:p>
        </w:tc>
        <w:tc>
          <w:tcPr>
            <w:tcW w:w="99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2B5E91B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7CA74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发放从教30年教师一次性退休经费补贴量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EA2D9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116.09万元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A4F74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116.09万元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6C8D8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3C6AF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69F49A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4F1F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B752D0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8F0F518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EF7533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F3E7E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确保资金全部用于发放经费补贴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D2A63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有效确保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FDDCD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有效确保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CC009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00CCE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83E7D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82E8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3C6B27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7E78E76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126C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A4975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提升教师积极性，提升教育质量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0F62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有所提升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1130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有所提升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40F5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C887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C289B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14:paraId="25E8F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C72A2F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BAA29E8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6AB8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E6860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年内完成各项工作任务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71618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2023/12/31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79427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2023/12/31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B5258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2B9F5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4CA7D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951C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6BD330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1A983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0CE9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28C69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控制在预算范围内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18743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116.09万元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EFD7D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116.09万元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F90AE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E4F1C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DAE3A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770C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DCF71C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700C30B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效益指标</w:t>
            </w:r>
          </w:p>
          <w:p w14:paraId="6347369D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  <w:p w14:paraId="3157DBEA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(30分)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C669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经济效</w:t>
            </w:r>
          </w:p>
          <w:p w14:paraId="15188CB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C1F5A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不适用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BA0BA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1E207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8F3F2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356BE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389F7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9692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00C3EF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F6971EE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4839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社会效</w:t>
            </w:r>
          </w:p>
          <w:p w14:paraId="1E79005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DC957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对社会发展可能造成的负面影响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1E4FF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无负面影响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EAF508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无负面影响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73169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F6C94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51EBE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AD33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1593DA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3D5F1E1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1AD1CD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生态效</w:t>
            </w:r>
          </w:p>
          <w:p w14:paraId="4938C86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D4F98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对自然生态环境造成负面影响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33FD3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无负面影响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47809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无负面影响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DF12C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A0126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AD252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1CCB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89F77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882FA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5815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0D71A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促进教育发展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8E62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有所促进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11FC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有所促进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C2FEA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70710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9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6CFBE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CB19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10B38F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8C5796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满意度</w:t>
            </w:r>
          </w:p>
          <w:p w14:paraId="3AD0037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指标</w:t>
            </w:r>
          </w:p>
          <w:p w14:paraId="4615F8FC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  <w:p w14:paraId="5921E74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(10分)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4B1D8E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B9892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教师满意度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8F3C7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≥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CF1DB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≥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75339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08482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817B0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571E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34F12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3568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A72B1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98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EFCB8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6CE8CB13">
      <w:pPr>
        <w:rPr>
          <w:rFonts w:ascii="Times New Roman" w:hAnsi="Times New Roman" w:eastAsia="仿宋_GB2312" w:cs="Times New Roman"/>
          <w:kern w:val="0"/>
          <w:sz w:val="18"/>
          <w:szCs w:val="18"/>
        </w:rPr>
      </w:pPr>
    </w:p>
    <w:p w14:paraId="39C39AF4">
      <w:pPr>
        <w:rPr>
          <w:rFonts w:ascii="Times New Roman" w:hAnsi="Times New Roman" w:eastAsia="仿宋_GB2312" w:cs="Times New Roman"/>
          <w:kern w:val="0"/>
          <w:sz w:val="28"/>
          <w:szCs w:val="21"/>
        </w:rPr>
      </w:pPr>
      <w:r>
        <w:rPr>
          <w:rFonts w:ascii="Times New Roman" w:hAnsi="Times New Roman" w:eastAsia="仿宋_GB2312" w:cs="Times New Roman"/>
          <w:kern w:val="0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kern w:val="0"/>
          <w:sz w:val="18"/>
          <w:szCs w:val="18"/>
        </w:rPr>
        <w:t>如，</w:t>
      </w:r>
      <w:r>
        <w:rPr>
          <w:rFonts w:ascii="Times New Roman" w:hAnsi="Times New Roman" w:eastAsia="仿宋_GB2312" w:cs="Times New Roman"/>
          <w:kern w:val="0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kern w:val="0"/>
          <w:sz w:val="18"/>
          <w:szCs w:val="18"/>
        </w:rPr>
        <w:t>，</w:t>
      </w:r>
      <w:r>
        <w:rPr>
          <w:rFonts w:ascii="Times New Roman" w:hAnsi="Times New Roman" w:eastAsia="仿宋_GB2312" w:cs="Times New Roman"/>
          <w:kern w:val="0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kern w:val="0"/>
          <w:sz w:val="18"/>
          <w:szCs w:val="18"/>
        </w:rPr>
        <w:t>，其他事业发展类资金…各一张表。</w:t>
      </w:r>
    </w:p>
    <w:p w14:paraId="34DFB97B">
      <w:r>
        <w:rPr>
          <w:rFonts w:ascii="Times New Roman" w:hAnsi="Times New Roman" w:eastAsia="仿宋_GB2312" w:cs="Times New Roman"/>
          <w:kern w:val="0"/>
          <w:sz w:val="20"/>
          <w:szCs w:val="20"/>
        </w:rPr>
        <w:t>填表人：</w:t>
      </w:r>
      <w:r>
        <w:rPr>
          <w:rFonts w:hint="eastAsia" w:ascii="Times New Roman" w:hAnsi="Times New Roman" w:eastAsia="仿宋_GB2312" w:cs="Times New Roman"/>
          <w:kern w:val="0"/>
          <w:sz w:val="20"/>
          <w:szCs w:val="20"/>
        </w:rPr>
        <w:t xml:space="preserve">刘雪纯  </w:t>
      </w:r>
      <w:r>
        <w:rPr>
          <w:rFonts w:ascii="Times New Roman" w:hAnsi="Times New Roman" w:eastAsia="仿宋_GB2312" w:cs="Times New Roman"/>
          <w:kern w:val="0"/>
          <w:sz w:val="20"/>
          <w:szCs w:val="20"/>
        </w:rPr>
        <w:t>填报日期：</w:t>
      </w:r>
      <w:r>
        <w:rPr>
          <w:rFonts w:hint="eastAsia" w:ascii="Times New Roman" w:hAnsi="Times New Roman" w:eastAsia="仿宋_GB2312" w:cs="Times New Roman"/>
          <w:kern w:val="0"/>
          <w:sz w:val="20"/>
          <w:szCs w:val="20"/>
        </w:rPr>
        <w:t xml:space="preserve">2024年6月24日  </w:t>
      </w:r>
      <w:r>
        <w:rPr>
          <w:rFonts w:ascii="Times New Roman" w:hAnsi="Times New Roman" w:eastAsia="仿宋_GB2312" w:cs="Times New Roman"/>
          <w:kern w:val="0"/>
          <w:sz w:val="20"/>
          <w:szCs w:val="20"/>
        </w:rPr>
        <w:t>联系电话：</w:t>
      </w:r>
      <w:r>
        <w:rPr>
          <w:rFonts w:hint="eastAsia" w:ascii="Times New Roman" w:hAnsi="Times New Roman" w:eastAsia="仿宋_GB2312" w:cs="Times New Roman"/>
          <w:kern w:val="0"/>
          <w:sz w:val="20"/>
          <w:szCs w:val="20"/>
        </w:rPr>
        <w:t xml:space="preserve">0730-8315171  </w:t>
      </w:r>
      <w:r>
        <w:rPr>
          <w:rFonts w:ascii="Times New Roman" w:hAnsi="Times New Roman" w:eastAsia="仿宋_GB2312" w:cs="Times New Roman"/>
          <w:kern w:val="0"/>
          <w:sz w:val="20"/>
          <w:szCs w:val="20"/>
        </w:rPr>
        <w:t>单位负责人签字</w:t>
      </w:r>
      <w:r>
        <w:rPr>
          <w:rFonts w:ascii="Times New Roman" w:hAnsi="Times New Roman" w:eastAsia="仿宋_GB2312" w:cs="Times New Roman"/>
          <w:kern w:val="0"/>
          <w:sz w:val="22"/>
        </w:rPr>
        <w:t>：</w:t>
      </w:r>
    </w:p>
    <w:p w14:paraId="15BD858A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2-2</w:t>
      </w:r>
    </w:p>
    <w:p w14:paraId="55EE151A"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2023年度项目支出绩效自评表</w:t>
      </w:r>
    </w:p>
    <w:tbl>
      <w:tblPr>
        <w:tblStyle w:val="15"/>
        <w:tblW w:w="98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026"/>
        <w:gridCol w:w="1164"/>
        <w:gridCol w:w="982"/>
        <w:gridCol w:w="1326"/>
        <w:gridCol w:w="1366"/>
        <w:gridCol w:w="781"/>
        <w:gridCol w:w="912"/>
        <w:gridCol w:w="1309"/>
      </w:tblGrid>
      <w:tr w14:paraId="11B28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99CE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项目支</w:t>
            </w:r>
          </w:p>
          <w:p w14:paraId="3D54E6B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8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4EE1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改善普通高中学校办学条件补助资金</w:t>
            </w:r>
          </w:p>
        </w:tc>
      </w:tr>
      <w:tr w14:paraId="0349A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B06C1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4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B9D4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岳阳市教育体育局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B56B5B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2DE8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岳阳市第一中学</w:t>
            </w:r>
          </w:p>
        </w:tc>
      </w:tr>
      <w:tr w14:paraId="33997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0BBF0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884EC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9D7E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年初</w:t>
            </w:r>
          </w:p>
          <w:p w14:paraId="6699907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ED93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全年</w:t>
            </w:r>
          </w:p>
          <w:p w14:paraId="03F0497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6A22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全年</w:t>
            </w:r>
          </w:p>
          <w:p w14:paraId="2CB2F6E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执行数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98D0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分值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8DE0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65C2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得分</w:t>
            </w:r>
          </w:p>
        </w:tc>
      </w:tr>
      <w:tr w14:paraId="3150D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D6F4AB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FA1E8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FA621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FC18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A7110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100.67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44AF0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A78C8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84.60%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6F49C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8.46</w:t>
            </w:r>
          </w:p>
        </w:tc>
      </w:tr>
      <w:tr w14:paraId="61FDE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128B16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33182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CD2A7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B4812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A9358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ACC7A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83D6C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CF5EC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76BE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F83091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15510"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8DDAB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4817C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526C1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7C531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CBD1D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A2A03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E4DA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660312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7E0E1"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E677E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06712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FCD6E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B45A4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06B56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FE2B8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6C7F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95C67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4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39755E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08A5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 w14:paraId="39F51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286715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9A68501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确保资金全部用于改善学校办学条件，专款专用，提升教育质量。　</w:t>
            </w:r>
          </w:p>
        </w:tc>
        <w:tc>
          <w:tcPr>
            <w:tcW w:w="4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E8A25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按时完成。</w:t>
            </w:r>
          </w:p>
        </w:tc>
      </w:tr>
      <w:tr w14:paraId="2EF89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1F5FC6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绩</w:t>
            </w:r>
          </w:p>
          <w:p w14:paraId="17EA1FB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效</w:t>
            </w:r>
          </w:p>
          <w:p w14:paraId="553F52F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指</w:t>
            </w:r>
          </w:p>
          <w:p w14:paraId="0AE6141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B7E6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7C5A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3219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2AFC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年度</w:t>
            </w:r>
          </w:p>
          <w:p w14:paraId="16A85BB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7AAC1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实际</w:t>
            </w:r>
          </w:p>
          <w:p w14:paraId="0472EB4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53F2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1AE4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1E5F7">
            <w:pPr>
              <w:widowControl/>
              <w:spacing w:line="260" w:lineRule="exac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偏差原因分析及改进措施</w:t>
            </w:r>
          </w:p>
        </w:tc>
      </w:tr>
      <w:tr w14:paraId="47B8A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BC49B8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5EBD7C5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产出指标</w:t>
            </w:r>
          </w:p>
          <w:p w14:paraId="5D8EC3A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  <w:p w14:paraId="2EA0842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(50分)</w:t>
            </w:r>
          </w:p>
        </w:tc>
        <w:tc>
          <w:tcPr>
            <w:tcW w:w="1164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98E2DA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48D58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改善普通高中学校办学条件补助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35C67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119万元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026BA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100.67万元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6EC0B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EC2B2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C5BD1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412F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106835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A4A6E2C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CFEC12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D5E23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确保资金专款专用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410A0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有效确保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B35AA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有效确保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2660E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883B8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FF969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1DDE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A9DB40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54D0CC1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F0E2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F8175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改善学校办学条件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6265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有所改善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8CFD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有所改善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A197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0949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1704D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14:paraId="0732F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F50C63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E27DA68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CBD4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04666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年内完成各项工作任务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2A8A1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2023/12/31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C9E15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2023/12/31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4D08E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C5C63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EF000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FA1A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151FE6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D68AE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C772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CDE96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控制在预算范围内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66F22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119万元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681CC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100.67万元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48367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E8D19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ABC28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B785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D6CBBC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9F45F7F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效益指标</w:t>
            </w:r>
          </w:p>
          <w:p w14:paraId="29B4FDA2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  <w:p w14:paraId="1E855EE4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(30分)　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D86C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经济效</w:t>
            </w:r>
          </w:p>
          <w:p w14:paraId="37A58F7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B776C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不适用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2767C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68C2E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141CC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436B0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C24ED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7CEC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E9DE5F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F931A2E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7D12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社会效</w:t>
            </w:r>
          </w:p>
          <w:p w14:paraId="798C73D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B40B4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对社会发展可能造成的负面影响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66B11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无负面影响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34474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无负面影响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164C3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15C88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9AEBC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140A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994693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C3BA6FF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B963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生态效</w:t>
            </w:r>
          </w:p>
          <w:p w14:paraId="0FADFFD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7BED4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对自然生态环境造成负面影响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AEB3F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无负面影响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7306D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无负面影响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F8E93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95263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40D7A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C18F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72CF2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8E352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6730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4BD82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提升学校教育教学质量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578B2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有所提升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200B3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有所提升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E849D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E5533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9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D1795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36B6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BD2DC1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17C516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满意度</w:t>
            </w:r>
          </w:p>
          <w:p w14:paraId="4F48DCD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指标</w:t>
            </w:r>
          </w:p>
          <w:p w14:paraId="761D0CB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(10分)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30C78E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5DA77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受益对象（学生、家长、教职工）满意度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CC7CC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≥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26B4F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≥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F4498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F52FD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A7F02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B64C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63A49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B523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17527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95.46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05CA6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399639DB">
      <w:pPr>
        <w:rPr>
          <w:rFonts w:ascii="Times New Roman" w:hAnsi="Times New Roman" w:eastAsia="仿宋_GB2312" w:cs="Times New Roman"/>
          <w:kern w:val="0"/>
          <w:sz w:val="18"/>
          <w:szCs w:val="18"/>
        </w:rPr>
      </w:pPr>
    </w:p>
    <w:p w14:paraId="377C95D0">
      <w:pPr>
        <w:rPr>
          <w:rFonts w:ascii="Times New Roman" w:hAnsi="Times New Roman" w:eastAsia="仿宋_GB2312" w:cs="Times New Roman"/>
          <w:kern w:val="0"/>
          <w:sz w:val="28"/>
          <w:szCs w:val="21"/>
        </w:rPr>
      </w:pPr>
      <w:r>
        <w:rPr>
          <w:rFonts w:ascii="Times New Roman" w:hAnsi="Times New Roman" w:eastAsia="仿宋_GB2312" w:cs="Times New Roman"/>
          <w:kern w:val="0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kern w:val="0"/>
          <w:sz w:val="18"/>
          <w:szCs w:val="18"/>
        </w:rPr>
        <w:t>如，</w:t>
      </w:r>
      <w:r>
        <w:rPr>
          <w:rFonts w:ascii="Times New Roman" w:hAnsi="Times New Roman" w:eastAsia="仿宋_GB2312" w:cs="Times New Roman"/>
          <w:kern w:val="0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kern w:val="0"/>
          <w:sz w:val="18"/>
          <w:szCs w:val="18"/>
        </w:rPr>
        <w:t>，</w:t>
      </w:r>
      <w:r>
        <w:rPr>
          <w:rFonts w:ascii="Times New Roman" w:hAnsi="Times New Roman" w:eastAsia="仿宋_GB2312" w:cs="Times New Roman"/>
          <w:kern w:val="0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kern w:val="0"/>
          <w:sz w:val="18"/>
          <w:szCs w:val="18"/>
        </w:rPr>
        <w:t>，其他事业发展类资金…各一张表。</w:t>
      </w:r>
    </w:p>
    <w:p w14:paraId="5A49F8A3">
      <w:r>
        <w:rPr>
          <w:rFonts w:ascii="Times New Roman" w:hAnsi="Times New Roman" w:eastAsia="仿宋_GB2312" w:cs="Times New Roman"/>
          <w:kern w:val="0"/>
          <w:sz w:val="20"/>
          <w:szCs w:val="20"/>
        </w:rPr>
        <w:t>填表人：</w:t>
      </w:r>
      <w:r>
        <w:rPr>
          <w:rFonts w:hint="eastAsia" w:ascii="Times New Roman" w:hAnsi="Times New Roman" w:eastAsia="仿宋_GB2312" w:cs="Times New Roman"/>
          <w:kern w:val="0"/>
          <w:sz w:val="20"/>
          <w:szCs w:val="20"/>
        </w:rPr>
        <w:t xml:space="preserve">刘雪纯  </w:t>
      </w:r>
      <w:r>
        <w:rPr>
          <w:rFonts w:ascii="Times New Roman" w:hAnsi="Times New Roman" w:eastAsia="仿宋_GB2312" w:cs="Times New Roman"/>
          <w:kern w:val="0"/>
          <w:sz w:val="20"/>
          <w:szCs w:val="20"/>
        </w:rPr>
        <w:t>填报日期：</w:t>
      </w:r>
      <w:r>
        <w:rPr>
          <w:rFonts w:hint="eastAsia" w:ascii="Times New Roman" w:hAnsi="Times New Roman" w:eastAsia="仿宋_GB2312" w:cs="Times New Roman"/>
          <w:kern w:val="0"/>
          <w:sz w:val="20"/>
          <w:szCs w:val="20"/>
        </w:rPr>
        <w:t xml:space="preserve">2024年6月24日  </w:t>
      </w:r>
      <w:r>
        <w:rPr>
          <w:rFonts w:ascii="Times New Roman" w:hAnsi="Times New Roman" w:eastAsia="仿宋_GB2312" w:cs="Times New Roman"/>
          <w:kern w:val="0"/>
          <w:sz w:val="20"/>
          <w:szCs w:val="20"/>
        </w:rPr>
        <w:t>联系电话：</w:t>
      </w:r>
      <w:r>
        <w:rPr>
          <w:rFonts w:hint="eastAsia" w:ascii="Times New Roman" w:hAnsi="Times New Roman" w:eastAsia="仿宋_GB2312" w:cs="Times New Roman"/>
          <w:kern w:val="0"/>
          <w:sz w:val="20"/>
          <w:szCs w:val="20"/>
        </w:rPr>
        <w:t xml:space="preserve">0730-8315171  </w:t>
      </w:r>
      <w:r>
        <w:rPr>
          <w:rFonts w:ascii="Times New Roman" w:hAnsi="Times New Roman" w:eastAsia="仿宋_GB2312" w:cs="Times New Roman"/>
          <w:kern w:val="0"/>
          <w:sz w:val="20"/>
          <w:szCs w:val="20"/>
        </w:rPr>
        <w:t>单位负责人签字</w:t>
      </w:r>
      <w:r>
        <w:rPr>
          <w:rFonts w:ascii="Times New Roman" w:hAnsi="Times New Roman" w:eastAsia="仿宋_GB2312" w:cs="Times New Roman"/>
          <w:kern w:val="0"/>
          <w:sz w:val="22"/>
        </w:rPr>
        <w:t>：</w:t>
      </w:r>
    </w:p>
    <w:p w14:paraId="00C242DC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2-3</w:t>
      </w:r>
    </w:p>
    <w:p w14:paraId="599C4F7C"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2023年度项目支出绩效自评表</w:t>
      </w:r>
    </w:p>
    <w:tbl>
      <w:tblPr>
        <w:tblStyle w:val="15"/>
        <w:tblW w:w="98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789"/>
        <w:gridCol w:w="1276"/>
        <w:gridCol w:w="1134"/>
        <w:gridCol w:w="1516"/>
        <w:gridCol w:w="1522"/>
        <w:gridCol w:w="717"/>
        <w:gridCol w:w="912"/>
        <w:gridCol w:w="1115"/>
      </w:tblGrid>
      <w:tr w14:paraId="084C4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5B47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项目支</w:t>
            </w:r>
          </w:p>
          <w:p w14:paraId="524AE4B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9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62D4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生均经费</w:t>
            </w:r>
          </w:p>
        </w:tc>
      </w:tr>
      <w:tr w14:paraId="4D3F4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73D85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7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1EF3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岳阳市教育体育局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29A64C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FD29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岳阳市第一中学</w:t>
            </w:r>
          </w:p>
        </w:tc>
      </w:tr>
      <w:tr w14:paraId="22791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C452D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B319F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6125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年初</w:t>
            </w:r>
          </w:p>
          <w:p w14:paraId="066340B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C2F9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全年</w:t>
            </w:r>
          </w:p>
          <w:p w14:paraId="76CA959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0F03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全年</w:t>
            </w:r>
          </w:p>
          <w:p w14:paraId="0F4D674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执行数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BDB1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分值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F657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F8C2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得分</w:t>
            </w:r>
          </w:p>
        </w:tc>
      </w:tr>
      <w:tr w14:paraId="4EA52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6A306D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ADDDE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06CB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A2F9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299.8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8CB6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291.8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1735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FA39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97.33%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C525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9.73</w:t>
            </w:r>
          </w:p>
        </w:tc>
      </w:tr>
      <w:tr w14:paraId="17BD0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CC4A2D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68A9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2775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1FBE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CCAC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DCA1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DE4E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8BE0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14:paraId="5CE72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FA7C2A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00A1C"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279B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04BF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7597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409E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9F2C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D191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14:paraId="6D01E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0D345B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C787B"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8217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E209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D220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AFA0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A502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B241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14:paraId="24539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391A9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7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AE8803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D6CE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 w14:paraId="32C86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6C8C41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6E9F228">
            <w:pPr>
              <w:widowControl/>
              <w:spacing w:line="260" w:lineRule="exac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为进一步提高岳阳市普通高中教育经费保障能力、提升高中运转水平、确保学校各项教育教学工作顺利开展。考虑到普通高中学校日常办学成本、财力保障及逐步取消择校费造成的学校收入减少等因素，市财政每年根据在校学生人数按每生每期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500元的标准下拨资金，分春秋两学期下达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。财政按照实际在籍学生人数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下拨经费，学校保证合理使用高中生均经费，主要用于学校运转，使学校办学条件得到有效改善。</w:t>
            </w:r>
          </w:p>
        </w:tc>
        <w:tc>
          <w:tcPr>
            <w:tcW w:w="42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E374ED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按时完成。</w:t>
            </w:r>
          </w:p>
        </w:tc>
      </w:tr>
      <w:tr w14:paraId="4EE9E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8AE175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绩</w:t>
            </w:r>
          </w:p>
          <w:p w14:paraId="2ECFD4C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效</w:t>
            </w:r>
          </w:p>
          <w:p w14:paraId="7AB3513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指</w:t>
            </w:r>
          </w:p>
          <w:p w14:paraId="0E3DCD7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2C49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668D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5240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6B4E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年度</w:t>
            </w:r>
          </w:p>
          <w:p w14:paraId="40C2402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0A1C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实际</w:t>
            </w:r>
          </w:p>
          <w:p w14:paraId="3DA3A6E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912D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851B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BAE43">
            <w:pPr>
              <w:widowControl/>
              <w:spacing w:line="260" w:lineRule="exac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偏差原因分析及改进措施</w:t>
            </w:r>
          </w:p>
        </w:tc>
      </w:tr>
      <w:tr w14:paraId="5939C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BF9F3D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5DDA555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产出指标</w:t>
            </w:r>
          </w:p>
          <w:p w14:paraId="3684B3C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  <w:p w14:paraId="1860A1D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(50分)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30D2191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4B0B8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全年开展学校活动次数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336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≥5次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8D9A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≥5次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C407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1B06B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F4AF2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6D18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282FCD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EBE8000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1402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66B23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全年开展教师业务培训次数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8F12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≥10次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97F4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≥10次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398B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74002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F7328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38FE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D72736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E232183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DDA3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87D1F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严格按照财务审批程序，确保资金全部用于改善办学条件和学生生活条件，做到专款专用。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9A3E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有效确保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FD81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有效确保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751B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D2A67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AC59F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0F43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7EF415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34D7DE7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5F62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07BB9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年内完成各项工作任务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665C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2023/12/31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858C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2023/12/31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3A87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D00F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5CCC1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6C52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98FFCB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DB3B4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0336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15110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生均公用经费标准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6B0A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1000元/生/年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6B16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1000元/生/年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429D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6AA1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64F49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E96D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B341E8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3C08FC7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效益指标</w:t>
            </w:r>
          </w:p>
          <w:p w14:paraId="102E688B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  <w:p w14:paraId="3E071906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（30分）</w:t>
            </w:r>
          </w:p>
          <w:p w14:paraId="64801AA0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649C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经济效</w:t>
            </w:r>
          </w:p>
          <w:p w14:paraId="73E2331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B1E2D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不适用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3D04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C61B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AC7C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304F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8DA46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DB44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613B24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FC70D1F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34B8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社会效</w:t>
            </w:r>
          </w:p>
          <w:p w14:paraId="13121E8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99F94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确保教职工队伍稳定，确保学校教育教学活动秩序良好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0C17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有效确保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496F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有效确保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1D49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FB14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27611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2D7B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AB1891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E2EAD8B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3FCE95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生态效</w:t>
            </w:r>
          </w:p>
          <w:p w14:paraId="399B1C1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C9E3B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对自然生态环境造成负面影响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F552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无负面影响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4761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无负面影响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DE8A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1B26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426F9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6878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AA2ED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BE2F4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7913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97683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教师离职控制率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C880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≤5%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E94C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≤5%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62DF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CB04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C550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BE6C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6987D9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C92909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满意度</w:t>
            </w:r>
          </w:p>
          <w:p w14:paraId="55C6754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指标</w:t>
            </w:r>
          </w:p>
          <w:p w14:paraId="7228F79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425E0F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0C5A4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受益对象（学生、家长、教职工）满意度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E625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2F5C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1400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EB9E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B2995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60B5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7CA1F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28E9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AD00E"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98.73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B4B3E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60850AAF">
      <w:pPr>
        <w:rPr>
          <w:rFonts w:ascii="Times New Roman" w:hAnsi="Times New Roman" w:eastAsia="仿宋_GB2312" w:cs="Times New Roman"/>
          <w:kern w:val="0"/>
          <w:sz w:val="18"/>
          <w:szCs w:val="18"/>
        </w:rPr>
      </w:pPr>
    </w:p>
    <w:p w14:paraId="5F034639">
      <w:pPr>
        <w:rPr>
          <w:rFonts w:ascii="Times New Roman" w:hAnsi="Times New Roman" w:eastAsia="仿宋_GB2312" w:cs="Times New Roman"/>
          <w:kern w:val="0"/>
          <w:sz w:val="28"/>
          <w:szCs w:val="21"/>
        </w:rPr>
      </w:pPr>
      <w:r>
        <w:rPr>
          <w:rFonts w:ascii="Times New Roman" w:hAnsi="Times New Roman" w:eastAsia="仿宋_GB2312" w:cs="Times New Roman"/>
          <w:kern w:val="0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kern w:val="0"/>
          <w:sz w:val="18"/>
          <w:szCs w:val="18"/>
        </w:rPr>
        <w:t>如，</w:t>
      </w:r>
      <w:r>
        <w:rPr>
          <w:rFonts w:ascii="Times New Roman" w:hAnsi="Times New Roman" w:eastAsia="仿宋_GB2312" w:cs="Times New Roman"/>
          <w:kern w:val="0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kern w:val="0"/>
          <w:sz w:val="18"/>
          <w:szCs w:val="18"/>
        </w:rPr>
        <w:t>，</w:t>
      </w:r>
      <w:r>
        <w:rPr>
          <w:rFonts w:ascii="Times New Roman" w:hAnsi="Times New Roman" w:eastAsia="仿宋_GB2312" w:cs="Times New Roman"/>
          <w:kern w:val="0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kern w:val="0"/>
          <w:sz w:val="18"/>
          <w:szCs w:val="18"/>
        </w:rPr>
        <w:t>，其他事业发展类资金…各一张表。</w:t>
      </w:r>
    </w:p>
    <w:p w14:paraId="02286366">
      <w:r>
        <w:rPr>
          <w:rFonts w:ascii="Times New Roman" w:hAnsi="Times New Roman" w:eastAsia="仿宋_GB2312" w:cs="Times New Roman"/>
          <w:kern w:val="0"/>
          <w:sz w:val="20"/>
          <w:szCs w:val="20"/>
        </w:rPr>
        <w:t>填表人：</w:t>
      </w:r>
      <w:r>
        <w:rPr>
          <w:rFonts w:hint="eastAsia" w:ascii="Times New Roman" w:hAnsi="Times New Roman" w:eastAsia="仿宋_GB2312" w:cs="Times New Roman"/>
          <w:kern w:val="0"/>
          <w:sz w:val="20"/>
          <w:szCs w:val="20"/>
        </w:rPr>
        <w:t xml:space="preserve">刘雪纯  </w:t>
      </w:r>
      <w:r>
        <w:rPr>
          <w:rFonts w:ascii="Times New Roman" w:hAnsi="Times New Roman" w:eastAsia="仿宋_GB2312" w:cs="Times New Roman"/>
          <w:kern w:val="0"/>
          <w:sz w:val="20"/>
          <w:szCs w:val="20"/>
        </w:rPr>
        <w:t>填报日期：</w:t>
      </w:r>
      <w:r>
        <w:rPr>
          <w:rFonts w:hint="eastAsia" w:ascii="Times New Roman" w:hAnsi="Times New Roman" w:eastAsia="仿宋_GB2312" w:cs="Times New Roman"/>
          <w:kern w:val="0"/>
          <w:sz w:val="20"/>
          <w:szCs w:val="20"/>
        </w:rPr>
        <w:t xml:space="preserve">2024年6月24日  </w:t>
      </w:r>
      <w:r>
        <w:rPr>
          <w:rFonts w:ascii="Times New Roman" w:hAnsi="Times New Roman" w:eastAsia="仿宋_GB2312" w:cs="Times New Roman"/>
          <w:kern w:val="0"/>
          <w:sz w:val="20"/>
          <w:szCs w:val="20"/>
        </w:rPr>
        <w:t>联系电话：</w:t>
      </w:r>
      <w:r>
        <w:rPr>
          <w:rFonts w:hint="eastAsia" w:ascii="Times New Roman" w:hAnsi="Times New Roman" w:eastAsia="仿宋_GB2312" w:cs="Times New Roman"/>
          <w:kern w:val="0"/>
          <w:sz w:val="20"/>
          <w:szCs w:val="20"/>
        </w:rPr>
        <w:t xml:space="preserve">0730-8315171  </w:t>
      </w:r>
      <w:r>
        <w:rPr>
          <w:rFonts w:ascii="Times New Roman" w:hAnsi="Times New Roman" w:eastAsia="仿宋_GB2312" w:cs="Times New Roman"/>
          <w:kern w:val="0"/>
          <w:sz w:val="20"/>
          <w:szCs w:val="20"/>
        </w:rPr>
        <w:t>单位负责人签字</w:t>
      </w:r>
      <w:r>
        <w:rPr>
          <w:rFonts w:ascii="Times New Roman" w:hAnsi="Times New Roman" w:eastAsia="仿宋_GB2312" w:cs="Times New Roman"/>
          <w:kern w:val="0"/>
          <w:sz w:val="22"/>
        </w:rPr>
        <w:t>：</w:t>
      </w:r>
    </w:p>
    <w:p w14:paraId="64A0BC05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2-4</w:t>
      </w:r>
    </w:p>
    <w:p w14:paraId="6AB2F358"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2023年度项目支出绩效自评表</w:t>
      </w:r>
    </w:p>
    <w:tbl>
      <w:tblPr>
        <w:tblStyle w:val="15"/>
        <w:tblW w:w="98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798"/>
        <w:gridCol w:w="1240"/>
        <w:gridCol w:w="1248"/>
        <w:gridCol w:w="1326"/>
        <w:gridCol w:w="1365"/>
        <w:gridCol w:w="778"/>
        <w:gridCol w:w="827"/>
        <w:gridCol w:w="1290"/>
      </w:tblGrid>
      <w:tr w14:paraId="27461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A03B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项目支</w:t>
            </w:r>
          </w:p>
          <w:p w14:paraId="5D9A5E0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8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7994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市直教育公用经费补助</w:t>
            </w:r>
          </w:p>
        </w:tc>
      </w:tr>
      <w:tr w14:paraId="5DE65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B14CF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6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5A7A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岳阳市教育体育局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78F074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5F97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岳阳市第一中学</w:t>
            </w:r>
          </w:p>
        </w:tc>
      </w:tr>
      <w:tr w14:paraId="5B59C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FF802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06D27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4AE8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年初</w:t>
            </w:r>
          </w:p>
          <w:p w14:paraId="45B4BE7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5250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全年</w:t>
            </w:r>
          </w:p>
          <w:p w14:paraId="66AEB7C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04E6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全年</w:t>
            </w:r>
          </w:p>
          <w:p w14:paraId="0DB1FCA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执行数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7509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分值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3CE0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CCC9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得分</w:t>
            </w:r>
          </w:p>
        </w:tc>
      </w:tr>
      <w:tr w14:paraId="129E2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41B069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F23C8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2BFD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798B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5C27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5716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730A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E6D5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14:paraId="7C31A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BFC697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B18C2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5FF2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737F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CD07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9AA0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ECF1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8851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14:paraId="2F348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C223E0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1F7F5"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D2FE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E6A5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BCFD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F5CE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60B2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5431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14:paraId="6A144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96A2F6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13A86"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620C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5412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03B0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1DB4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95EB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B30F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14:paraId="4EA3B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9E12C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6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153F72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0BE9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 w14:paraId="2B1A6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239280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1CE4A41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保证体育教育活动正常开展，提升教学质量，培养体育后备人才。</w:t>
            </w:r>
          </w:p>
        </w:tc>
        <w:tc>
          <w:tcPr>
            <w:tcW w:w="4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84B23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按时完成。</w:t>
            </w:r>
          </w:p>
        </w:tc>
      </w:tr>
      <w:tr w14:paraId="3DD23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CE41F8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绩</w:t>
            </w:r>
          </w:p>
          <w:p w14:paraId="68897B4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效</w:t>
            </w:r>
          </w:p>
          <w:p w14:paraId="11296C2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指</w:t>
            </w:r>
          </w:p>
          <w:p w14:paraId="0678D43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DEFB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86A5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0FCE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A9A0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年度</w:t>
            </w:r>
          </w:p>
          <w:p w14:paraId="125AD80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3B46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实际</w:t>
            </w:r>
          </w:p>
          <w:p w14:paraId="069B4F5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E1E1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51CF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FB0BD">
            <w:pPr>
              <w:widowControl/>
              <w:spacing w:line="260" w:lineRule="exac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偏差原因分析及改进措施</w:t>
            </w:r>
          </w:p>
        </w:tc>
      </w:tr>
      <w:tr w14:paraId="59FC8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BF6353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5FFA46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产出指标</w:t>
            </w:r>
          </w:p>
          <w:p w14:paraId="5A69D00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  <w:p w14:paraId="1E84463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(50分)</w:t>
            </w:r>
          </w:p>
        </w:tc>
        <w:tc>
          <w:tcPr>
            <w:tcW w:w="124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35BAD3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61244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体育后备人才培养专项资金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1C3C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3.5万元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728C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3.5万元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CE9E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E542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2505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14:paraId="33314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532798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2BDE864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E455DC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DE7A0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确保资金全部用于体育后备人才相关，做到专款专用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79A3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有所提升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F4A5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有所提升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39BE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1579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17CC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14:paraId="0F344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1353A8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17D1D63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D322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93404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保证体育人才教学培养正常开展，提升我校体育教学质量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D6C6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有效保证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5458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有效保证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8FAC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A4B2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14E4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14:paraId="3F734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26ADC8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7717649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A979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55584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年内完成各项工作任务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C8E5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2023/12/31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3311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2023/12/31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CF21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AE3F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C8FE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14:paraId="0EF8D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87942A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D9B87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1B9F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7BAA3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控制在预算范围内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C34E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3.5万元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C646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3.5万元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3AEA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B383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EE36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14:paraId="2D5F6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97A34D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D899D5E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效益指标</w:t>
            </w:r>
          </w:p>
          <w:p w14:paraId="7FDB119F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  <w:p w14:paraId="622A65C6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（30分）</w:t>
            </w:r>
          </w:p>
          <w:p w14:paraId="69FD692E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68BF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经济效</w:t>
            </w:r>
          </w:p>
          <w:p w14:paraId="022C253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28779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不适用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CF31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8A12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56BB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4575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76E0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14:paraId="31196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236323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6E50C8A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7ABF2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社会效</w:t>
            </w:r>
          </w:p>
          <w:p w14:paraId="0314F87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BFBB0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对社会发展可能造成的负面影响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6E1A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无负面影响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8EC7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无负面影响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784D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C5C5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4AFE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14:paraId="6BB89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547989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4254833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FFE52A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生态效</w:t>
            </w:r>
          </w:p>
          <w:p w14:paraId="7556529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62255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对自然生态环境造成负面影响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7965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无负面影响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5884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无负面影响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AA11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9C45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F0B3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14:paraId="48DB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A4DD6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0061F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F290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40218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提升我市体育教育水平，培养体育人才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EB9D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有所提升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2A4F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有所提升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B7E2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B303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DA4C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14:paraId="0258D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D6EC3D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65DD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满意度</w:t>
            </w:r>
          </w:p>
          <w:p w14:paraId="750912C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指标</w:t>
            </w:r>
          </w:p>
          <w:p w14:paraId="10548D9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5A44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BA442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受益对象（学生、家长、教职工）满意度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84B4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B0A7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2066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A976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95FA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14:paraId="3827F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01C38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D026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A1AAF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98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11461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7C256E1F">
      <w:pPr>
        <w:rPr>
          <w:rFonts w:ascii="Times New Roman" w:hAnsi="Times New Roman" w:eastAsia="仿宋_GB2312" w:cs="Times New Roman"/>
          <w:kern w:val="0"/>
          <w:sz w:val="18"/>
          <w:szCs w:val="18"/>
        </w:rPr>
      </w:pPr>
    </w:p>
    <w:p w14:paraId="4B7EC860">
      <w:pPr>
        <w:rPr>
          <w:rFonts w:ascii="Times New Roman" w:hAnsi="Times New Roman" w:eastAsia="仿宋_GB2312" w:cs="Times New Roman"/>
          <w:kern w:val="0"/>
          <w:sz w:val="28"/>
          <w:szCs w:val="21"/>
        </w:rPr>
      </w:pPr>
      <w:r>
        <w:rPr>
          <w:rFonts w:ascii="Times New Roman" w:hAnsi="Times New Roman" w:eastAsia="仿宋_GB2312" w:cs="Times New Roman"/>
          <w:kern w:val="0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kern w:val="0"/>
          <w:sz w:val="18"/>
          <w:szCs w:val="18"/>
        </w:rPr>
        <w:t>如，</w:t>
      </w:r>
      <w:r>
        <w:rPr>
          <w:rFonts w:ascii="Times New Roman" w:hAnsi="Times New Roman" w:eastAsia="仿宋_GB2312" w:cs="Times New Roman"/>
          <w:kern w:val="0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kern w:val="0"/>
          <w:sz w:val="18"/>
          <w:szCs w:val="18"/>
        </w:rPr>
        <w:t>，</w:t>
      </w:r>
      <w:r>
        <w:rPr>
          <w:rFonts w:ascii="Times New Roman" w:hAnsi="Times New Roman" w:eastAsia="仿宋_GB2312" w:cs="Times New Roman"/>
          <w:kern w:val="0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kern w:val="0"/>
          <w:sz w:val="18"/>
          <w:szCs w:val="18"/>
        </w:rPr>
        <w:t>，其他事业发展类资金…各一张表。</w:t>
      </w:r>
    </w:p>
    <w:p w14:paraId="11922529">
      <w:r>
        <w:rPr>
          <w:rFonts w:ascii="Times New Roman" w:hAnsi="Times New Roman" w:eastAsia="仿宋_GB2312" w:cs="Times New Roman"/>
          <w:kern w:val="0"/>
          <w:sz w:val="20"/>
          <w:szCs w:val="20"/>
        </w:rPr>
        <w:t>填表人：</w:t>
      </w:r>
      <w:r>
        <w:rPr>
          <w:rFonts w:hint="eastAsia" w:ascii="Times New Roman" w:hAnsi="Times New Roman" w:eastAsia="仿宋_GB2312" w:cs="Times New Roman"/>
          <w:kern w:val="0"/>
          <w:sz w:val="20"/>
          <w:szCs w:val="20"/>
        </w:rPr>
        <w:t xml:space="preserve">刘雪纯  </w:t>
      </w:r>
      <w:r>
        <w:rPr>
          <w:rFonts w:ascii="Times New Roman" w:hAnsi="Times New Roman" w:eastAsia="仿宋_GB2312" w:cs="Times New Roman"/>
          <w:kern w:val="0"/>
          <w:sz w:val="20"/>
          <w:szCs w:val="20"/>
        </w:rPr>
        <w:t>填报日期：</w:t>
      </w:r>
      <w:r>
        <w:rPr>
          <w:rFonts w:hint="eastAsia" w:ascii="Times New Roman" w:hAnsi="Times New Roman" w:eastAsia="仿宋_GB2312" w:cs="Times New Roman"/>
          <w:kern w:val="0"/>
          <w:sz w:val="20"/>
          <w:szCs w:val="20"/>
        </w:rPr>
        <w:t xml:space="preserve">2024年6月24日  </w:t>
      </w:r>
      <w:r>
        <w:rPr>
          <w:rFonts w:ascii="Times New Roman" w:hAnsi="Times New Roman" w:eastAsia="仿宋_GB2312" w:cs="Times New Roman"/>
          <w:kern w:val="0"/>
          <w:sz w:val="20"/>
          <w:szCs w:val="20"/>
        </w:rPr>
        <w:t>联系电话：</w:t>
      </w:r>
      <w:r>
        <w:rPr>
          <w:rFonts w:hint="eastAsia" w:ascii="Times New Roman" w:hAnsi="Times New Roman" w:eastAsia="仿宋_GB2312" w:cs="Times New Roman"/>
          <w:kern w:val="0"/>
          <w:sz w:val="20"/>
          <w:szCs w:val="20"/>
        </w:rPr>
        <w:t xml:space="preserve">0730-8315171  </w:t>
      </w:r>
      <w:r>
        <w:rPr>
          <w:rFonts w:ascii="Times New Roman" w:hAnsi="Times New Roman" w:eastAsia="仿宋_GB2312" w:cs="Times New Roman"/>
          <w:kern w:val="0"/>
          <w:sz w:val="20"/>
          <w:szCs w:val="20"/>
        </w:rPr>
        <w:t>单位负责人签字</w:t>
      </w:r>
      <w:r>
        <w:rPr>
          <w:rFonts w:ascii="Times New Roman" w:hAnsi="Times New Roman" w:eastAsia="仿宋_GB2312" w:cs="Times New Roman"/>
          <w:kern w:val="0"/>
          <w:sz w:val="22"/>
        </w:rPr>
        <w:t>：</w:t>
      </w:r>
    </w:p>
    <w:p w14:paraId="245DBC00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2-5</w:t>
      </w:r>
    </w:p>
    <w:p w14:paraId="6A36C0C7"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2023年度项目支出绩效自评表</w:t>
      </w:r>
    </w:p>
    <w:tbl>
      <w:tblPr>
        <w:tblStyle w:val="15"/>
        <w:tblW w:w="98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679"/>
        <w:gridCol w:w="1418"/>
        <w:gridCol w:w="1187"/>
        <w:gridCol w:w="1326"/>
        <w:gridCol w:w="1365"/>
        <w:gridCol w:w="778"/>
        <w:gridCol w:w="827"/>
        <w:gridCol w:w="1291"/>
      </w:tblGrid>
      <w:tr w14:paraId="05D9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4482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项目支</w:t>
            </w:r>
          </w:p>
          <w:p w14:paraId="42EE59D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8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E525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市直学校突发性安全事故处理</w:t>
            </w:r>
          </w:p>
        </w:tc>
      </w:tr>
      <w:tr w14:paraId="1304D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12625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883F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岳阳市教育体育局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76DA64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DF2C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岳阳市第一中学</w:t>
            </w:r>
          </w:p>
        </w:tc>
      </w:tr>
      <w:tr w14:paraId="1D52C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63478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A19D7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EACA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年初</w:t>
            </w:r>
          </w:p>
          <w:p w14:paraId="262CA39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A53F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全年</w:t>
            </w:r>
          </w:p>
          <w:p w14:paraId="0E74338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6FF9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全年</w:t>
            </w:r>
          </w:p>
          <w:p w14:paraId="2D28DEF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执行数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7335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分值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8AD1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3794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得分</w:t>
            </w:r>
          </w:p>
        </w:tc>
      </w:tr>
      <w:tr w14:paraId="22F74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6852B0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C7344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A408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ABDF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10.747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2246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10.747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308C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989A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2CCB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14:paraId="65FC7B89">
        <w:trPr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2EE249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13ED0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55A0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A9B9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0507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302B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400F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4A8B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14:paraId="42D67DD1">
        <w:trPr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3CCEBB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865C4"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E918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FDF3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F674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75F2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C448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99C4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14:paraId="4688A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DD0EF4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3CC3C"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D079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9C07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6EF0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C6CC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C7A2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225D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14:paraId="10ED5127">
        <w:trPr>
          <w:jc w:val="center"/>
        </w:trPr>
        <w:tc>
          <w:tcPr>
            <w:tcW w:w="10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9026F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F6679D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5EFE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 w14:paraId="4B4C3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24E5CB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C5F6961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提升学校处理突发性安全事故的能力，确保学校教育教学活动秩序良好，治安稳定。</w:t>
            </w:r>
          </w:p>
        </w:tc>
        <w:tc>
          <w:tcPr>
            <w:tcW w:w="4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EF4E4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按时完成。</w:t>
            </w:r>
          </w:p>
        </w:tc>
      </w:tr>
      <w:tr w14:paraId="25A41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272E4C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绩</w:t>
            </w:r>
          </w:p>
          <w:p w14:paraId="3DAE9A6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效</w:t>
            </w:r>
          </w:p>
          <w:p w14:paraId="279B638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指</w:t>
            </w:r>
          </w:p>
          <w:p w14:paraId="138E22B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4A04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7E28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8736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C7BF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年度</w:t>
            </w:r>
          </w:p>
          <w:p w14:paraId="7010CAA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9A45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实际</w:t>
            </w:r>
          </w:p>
          <w:p w14:paraId="5E03A86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B39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1754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3CDC2">
            <w:pPr>
              <w:widowControl/>
              <w:spacing w:line="260" w:lineRule="exac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偏差原因分析及改进措施</w:t>
            </w:r>
          </w:p>
        </w:tc>
      </w:tr>
      <w:tr w14:paraId="0948A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BC2F3A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4AB56A0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产出指标</w:t>
            </w:r>
          </w:p>
          <w:p w14:paraId="6FD65B3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  <w:p w14:paraId="09663D7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(50分)</w:t>
            </w:r>
          </w:p>
        </w:tc>
        <w:tc>
          <w:tcPr>
            <w:tcW w:w="141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24A213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1265D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市直学校突发性安全事故处理专项资金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46AE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10.747万元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D028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10.747万元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915D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27E7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B324B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11B9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E49A39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89C9D75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056E0B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09989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确保资金全部用于处理突发性安全事故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6E64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有效确保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1243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有效确保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0A0A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5319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20D6D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1D10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1B3A7F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A9FC24D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DC53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470A7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确保教育教学活动秩序良好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2990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有效确保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64E2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有效确保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1247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1554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07EE6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14:paraId="3BEC0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8F7F84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366BEA2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8950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67F1C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年内完成各项工作任务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01B0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2023/12/31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5C8C2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2023/12/31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4FC7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32ED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D7113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DD3D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A74DBC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5CBED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EE84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3DEB9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控制在预算范围内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6DFA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10.747万元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F12B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10.747万元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9F4F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F3A1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623F2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B921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A57F88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6D21C0F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效益指标</w:t>
            </w:r>
          </w:p>
          <w:p w14:paraId="6E905EA9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  <w:p w14:paraId="479ED0A3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（30分）</w:t>
            </w:r>
          </w:p>
          <w:p w14:paraId="09BF85C6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B83A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经济效</w:t>
            </w:r>
          </w:p>
          <w:p w14:paraId="57FCEA9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DD0D3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不适用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AA0B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1A95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7FA4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AC11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FF7F2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BBF3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CDB1BE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83CE8D4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B628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社会效</w:t>
            </w:r>
          </w:p>
          <w:p w14:paraId="542623E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5593A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对社会发展可能造成的负面影响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B14B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无负面影响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202E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无负面影响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4FD4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5139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A23EE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A64E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56DA6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E4CF6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AD6CCA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生态效</w:t>
            </w:r>
          </w:p>
          <w:p w14:paraId="77DB768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74247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对自然生态环境造成负面影响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4880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无负面影响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3A6D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无负面影响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DD82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413A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D9A45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627E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EF37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FE774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24D1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340A8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提高学校处理突发性安全事故的能力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7DA1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有所提升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B9C4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有所提升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55ED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09BD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4B964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4EC7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F2C3A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7F327D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满意度</w:t>
            </w:r>
          </w:p>
          <w:p w14:paraId="27B390A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指标</w:t>
            </w:r>
          </w:p>
          <w:p w14:paraId="7B02185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CB3D12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007EA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受益对象（学生、家长、教职工）满意度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9684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347B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7276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1336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39333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4ABE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ABB16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F124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EF809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97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AA614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6F0419C5">
      <w:pPr>
        <w:rPr>
          <w:rFonts w:ascii="Times New Roman" w:hAnsi="Times New Roman" w:eastAsia="仿宋_GB2312" w:cs="Times New Roman"/>
          <w:kern w:val="0"/>
          <w:sz w:val="18"/>
          <w:szCs w:val="18"/>
        </w:rPr>
      </w:pPr>
    </w:p>
    <w:p w14:paraId="064D965B">
      <w:pPr>
        <w:rPr>
          <w:rFonts w:ascii="Times New Roman" w:hAnsi="Times New Roman" w:eastAsia="仿宋_GB2312" w:cs="Times New Roman"/>
          <w:kern w:val="0"/>
          <w:sz w:val="28"/>
          <w:szCs w:val="21"/>
        </w:rPr>
      </w:pPr>
      <w:r>
        <w:rPr>
          <w:rFonts w:ascii="Times New Roman" w:hAnsi="Times New Roman" w:eastAsia="仿宋_GB2312" w:cs="Times New Roman"/>
          <w:kern w:val="0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kern w:val="0"/>
          <w:sz w:val="18"/>
          <w:szCs w:val="18"/>
        </w:rPr>
        <w:t>如，</w:t>
      </w:r>
      <w:r>
        <w:rPr>
          <w:rFonts w:ascii="Times New Roman" w:hAnsi="Times New Roman" w:eastAsia="仿宋_GB2312" w:cs="Times New Roman"/>
          <w:kern w:val="0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kern w:val="0"/>
          <w:sz w:val="18"/>
          <w:szCs w:val="18"/>
        </w:rPr>
        <w:t>，</w:t>
      </w:r>
      <w:r>
        <w:rPr>
          <w:rFonts w:ascii="Times New Roman" w:hAnsi="Times New Roman" w:eastAsia="仿宋_GB2312" w:cs="Times New Roman"/>
          <w:kern w:val="0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kern w:val="0"/>
          <w:sz w:val="18"/>
          <w:szCs w:val="18"/>
        </w:rPr>
        <w:t>，其他事业发展类资金…各一张表。</w:t>
      </w:r>
    </w:p>
    <w:p w14:paraId="294CEBD8">
      <w:r>
        <w:rPr>
          <w:rFonts w:ascii="Times New Roman" w:hAnsi="Times New Roman" w:eastAsia="仿宋_GB2312" w:cs="Times New Roman"/>
          <w:kern w:val="0"/>
          <w:sz w:val="20"/>
          <w:szCs w:val="20"/>
        </w:rPr>
        <w:t>填表人：</w:t>
      </w:r>
      <w:r>
        <w:rPr>
          <w:rFonts w:hint="eastAsia" w:ascii="Times New Roman" w:hAnsi="Times New Roman" w:eastAsia="仿宋_GB2312" w:cs="Times New Roman"/>
          <w:kern w:val="0"/>
          <w:sz w:val="20"/>
          <w:szCs w:val="20"/>
        </w:rPr>
        <w:t xml:space="preserve">刘雪纯  </w:t>
      </w:r>
      <w:r>
        <w:rPr>
          <w:rFonts w:ascii="Times New Roman" w:hAnsi="Times New Roman" w:eastAsia="仿宋_GB2312" w:cs="Times New Roman"/>
          <w:kern w:val="0"/>
          <w:sz w:val="20"/>
          <w:szCs w:val="20"/>
        </w:rPr>
        <w:t>填报日期：</w:t>
      </w:r>
      <w:r>
        <w:rPr>
          <w:rFonts w:hint="eastAsia" w:ascii="Times New Roman" w:hAnsi="Times New Roman" w:eastAsia="仿宋_GB2312" w:cs="Times New Roman"/>
          <w:kern w:val="0"/>
          <w:sz w:val="20"/>
          <w:szCs w:val="20"/>
        </w:rPr>
        <w:t xml:space="preserve">2024年6月24日  </w:t>
      </w:r>
      <w:r>
        <w:rPr>
          <w:rFonts w:ascii="Times New Roman" w:hAnsi="Times New Roman" w:eastAsia="仿宋_GB2312" w:cs="Times New Roman"/>
          <w:kern w:val="0"/>
          <w:sz w:val="20"/>
          <w:szCs w:val="20"/>
        </w:rPr>
        <w:t>联系电话：</w:t>
      </w:r>
      <w:r>
        <w:rPr>
          <w:rFonts w:hint="eastAsia" w:ascii="Times New Roman" w:hAnsi="Times New Roman" w:eastAsia="仿宋_GB2312" w:cs="Times New Roman"/>
          <w:kern w:val="0"/>
          <w:sz w:val="20"/>
          <w:szCs w:val="20"/>
        </w:rPr>
        <w:t xml:space="preserve">0730-8315171  </w:t>
      </w:r>
      <w:r>
        <w:rPr>
          <w:rFonts w:ascii="Times New Roman" w:hAnsi="Times New Roman" w:eastAsia="仿宋_GB2312" w:cs="Times New Roman"/>
          <w:kern w:val="0"/>
          <w:sz w:val="20"/>
          <w:szCs w:val="20"/>
        </w:rPr>
        <w:t>单位负责人签字</w:t>
      </w:r>
      <w:r>
        <w:rPr>
          <w:rFonts w:ascii="Times New Roman" w:hAnsi="Times New Roman" w:eastAsia="仿宋_GB2312" w:cs="Times New Roman"/>
          <w:kern w:val="0"/>
          <w:sz w:val="22"/>
        </w:rPr>
        <w:t>：</w:t>
      </w:r>
    </w:p>
    <w:p w14:paraId="337BA187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2-6</w:t>
      </w:r>
    </w:p>
    <w:p w14:paraId="646362B2"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2023年度项目支出绩效自评表</w:t>
      </w:r>
    </w:p>
    <w:tbl>
      <w:tblPr>
        <w:tblStyle w:val="15"/>
        <w:tblW w:w="98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674"/>
        <w:gridCol w:w="1418"/>
        <w:gridCol w:w="1080"/>
        <w:gridCol w:w="1326"/>
        <w:gridCol w:w="1366"/>
        <w:gridCol w:w="781"/>
        <w:gridCol w:w="912"/>
        <w:gridCol w:w="1309"/>
      </w:tblGrid>
      <w:tr w14:paraId="57E03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3754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项目支</w:t>
            </w:r>
          </w:p>
          <w:p w14:paraId="2F60431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8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FB34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特殊岗位津贴</w:t>
            </w:r>
          </w:p>
        </w:tc>
      </w:tr>
      <w:tr w14:paraId="4DD2C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711B5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4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2B43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岳阳市教育体育局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F9C8B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267D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岳阳市第一中学</w:t>
            </w:r>
          </w:p>
        </w:tc>
      </w:tr>
      <w:tr w14:paraId="577FDC8C">
        <w:trPr>
          <w:jc w:val="center"/>
        </w:trPr>
        <w:tc>
          <w:tcPr>
            <w:tcW w:w="10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37BF7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D6EBE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6105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年初</w:t>
            </w:r>
          </w:p>
          <w:p w14:paraId="2DAF3CB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8BEA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全年</w:t>
            </w:r>
          </w:p>
          <w:p w14:paraId="6B7674D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4B13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全年</w:t>
            </w:r>
          </w:p>
          <w:p w14:paraId="3D4372B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执行数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7C26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分值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0FA1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E3BB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得分</w:t>
            </w:r>
          </w:p>
        </w:tc>
      </w:tr>
      <w:tr w14:paraId="3A073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92914A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EA55B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04B69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E652D"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183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936EE"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103.96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26494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948FB"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56.81%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12962"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5.68</w:t>
            </w:r>
          </w:p>
        </w:tc>
      </w:tr>
      <w:tr w14:paraId="40AE8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24C195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944E3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C52C2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C6928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DF650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FF2FA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1BF73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CB8A7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2166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537FC1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610F7"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35D88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33194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43688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367DF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DA21B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61A36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9EE3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0FC89B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9CB7F"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389FA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71873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7F6D52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340ED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A727B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9E31B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B012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4C25A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4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6D250A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2A48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 w14:paraId="78A2A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3D534E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387916E">
            <w:pPr>
              <w:widowControl/>
              <w:spacing w:line="260" w:lineRule="exac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实施期绩效目标:足额保障西藏部教职工特殊岗位津贴，使西藏部稳定有序发展。　</w:t>
            </w:r>
          </w:p>
          <w:p w14:paraId="2B97ED69"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本年度绩效目标: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根据教师工作量不同，足额发放西藏部教职工特殊岗位津贴，以调动教职工积极性，保证西藏班办学质量。</w:t>
            </w:r>
          </w:p>
        </w:tc>
        <w:tc>
          <w:tcPr>
            <w:tcW w:w="4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6B827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按时完成。</w:t>
            </w:r>
          </w:p>
        </w:tc>
      </w:tr>
      <w:tr w14:paraId="2944B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C3BFF0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绩</w:t>
            </w:r>
          </w:p>
          <w:p w14:paraId="7660643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效</w:t>
            </w:r>
          </w:p>
          <w:p w14:paraId="6C810FF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指</w:t>
            </w:r>
          </w:p>
          <w:p w14:paraId="0C0115E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B9A5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EAD3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EF48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4048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年度</w:t>
            </w:r>
          </w:p>
          <w:p w14:paraId="306832E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9949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实际</w:t>
            </w:r>
          </w:p>
          <w:p w14:paraId="3042102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37D8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037B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FFF1F">
            <w:pPr>
              <w:widowControl/>
              <w:spacing w:line="260" w:lineRule="exac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偏差原因分析及改进措施</w:t>
            </w:r>
          </w:p>
        </w:tc>
      </w:tr>
      <w:tr w14:paraId="4AC2C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7B19DA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2C34F0E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产出指标</w:t>
            </w:r>
          </w:p>
          <w:p w14:paraId="14B1FAA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  <w:p w14:paraId="328B24C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(50分)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148DEBE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C9EA9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西藏部教职工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29F22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98人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A981E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98人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B408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AC72A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C9430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2031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91DF94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CB7E09B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20D7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4356F"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按月发放津贴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6DAA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全年按月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B60A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全年按月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6FF7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B428B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3E222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C2E1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0792C9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C569879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B07A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A6466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调动教职工积极性，保证西藏班教学质量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F8BB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有效保证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F093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有效保证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5532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A21C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337C5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3BE0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703583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49D6BA1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CE6F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3B8CE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年内完成各项工作任务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E630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2023/12/31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0FB1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2023/12/31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82EE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49F2D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2BE3A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D820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C86E64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A1A45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A9C4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E7076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控制在预算范围内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4E104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183万元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C1070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103.96万元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4A51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EC264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F3E4B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5B68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F21251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E064DE5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效益指标</w:t>
            </w:r>
          </w:p>
          <w:p w14:paraId="149CA189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  <w:p w14:paraId="4BD94268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（30分）</w:t>
            </w:r>
          </w:p>
          <w:p w14:paraId="4E765A82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6202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经济效</w:t>
            </w:r>
          </w:p>
          <w:p w14:paraId="3E20C1E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6FB91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不适用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DF5F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8175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7463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CB98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94150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7C47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86B73B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FE8722D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2BF9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社会效</w:t>
            </w:r>
          </w:p>
          <w:p w14:paraId="7272606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2158C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对社会发展可能造成的负面影响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0DA4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无负面影响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64F3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无负面影响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C12E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0EF6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E6890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FC78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D301FC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CC4F3E7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B1EBD1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生态效</w:t>
            </w:r>
          </w:p>
          <w:p w14:paraId="2CDCD3D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40204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对自然生态环境造成负面影响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54C0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无负面影响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06A2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无负面影响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08CB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A82F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7DCB2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BB41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2AD49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B33DD91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A054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02DAF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促进民族教育发展，促进民族团结，提升我市教育教学质量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5F34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有效促进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3375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有效促进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911A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B821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009A0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1FF1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D9F665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1001DDE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满意度</w:t>
            </w:r>
          </w:p>
          <w:p w14:paraId="201C245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指标</w:t>
            </w:r>
          </w:p>
          <w:p w14:paraId="723D2B5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CE806C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3AD9F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受益对象（学生、家长、教职工）满意度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3385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5A94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5935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A080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18CFF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FD96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37E67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9E1A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F2106"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93.68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3E3E9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334A69B3">
      <w:pPr>
        <w:rPr>
          <w:rFonts w:ascii="Times New Roman" w:hAnsi="Times New Roman" w:eastAsia="仿宋_GB2312" w:cs="Times New Roman"/>
          <w:kern w:val="0"/>
          <w:sz w:val="18"/>
          <w:szCs w:val="18"/>
        </w:rPr>
      </w:pPr>
    </w:p>
    <w:p w14:paraId="3F3C1AF6">
      <w:pPr>
        <w:rPr>
          <w:rFonts w:ascii="Times New Roman" w:hAnsi="Times New Roman" w:eastAsia="仿宋_GB2312" w:cs="Times New Roman"/>
          <w:kern w:val="0"/>
          <w:sz w:val="28"/>
          <w:szCs w:val="21"/>
        </w:rPr>
      </w:pPr>
      <w:r>
        <w:rPr>
          <w:rFonts w:ascii="Times New Roman" w:hAnsi="Times New Roman" w:eastAsia="仿宋_GB2312" w:cs="Times New Roman"/>
          <w:kern w:val="0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kern w:val="0"/>
          <w:sz w:val="18"/>
          <w:szCs w:val="18"/>
        </w:rPr>
        <w:t>如，</w:t>
      </w:r>
      <w:r>
        <w:rPr>
          <w:rFonts w:ascii="Times New Roman" w:hAnsi="Times New Roman" w:eastAsia="仿宋_GB2312" w:cs="Times New Roman"/>
          <w:kern w:val="0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kern w:val="0"/>
          <w:sz w:val="18"/>
          <w:szCs w:val="18"/>
        </w:rPr>
        <w:t>，</w:t>
      </w:r>
      <w:r>
        <w:rPr>
          <w:rFonts w:ascii="Times New Roman" w:hAnsi="Times New Roman" w:eastAsia="仿宋_GB2312" w:cs="Times New Roman"/>
          <w:kern w:val="0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kern w:val="0"/>
          <w:sz w:val="18"/>
          <w:szCs w:val="18"/>
        </w:rPr>
        <w:t>，其他事业发展类资金…各一张表。</w:t>
      </w:r>
    </w:p>
    <w:p w14:paraId="72EAFC55">
      <w:r>
        <w:rPr>
          <w:rFonts w:ascii="Times New Roman" w:hAnsi="Times New Roman" w:eastAsia="仿宋_GB2312" w:cs="Times New Roman"/>
          <w:kern w:val="0"/>
          <w:sz w:val="20"/>
          <w:szCs w:val="20"/>
        </w:rPr>
        <w:t>填表人：</w:t>
      </w:r>
      <w:r>
        <w:rPr>
          <w:rFonts w:hint="eastAsia" w:ascii="Times New Roman" w:hAnsi="Times New Roman" w:eastAsia="仿宋_GB2312" w:cs="Times New Roman"/>
          <w:kern w:val="0"/>
          <w:sz w:val="20"/>
          <w:szCs w:val="20"/>
        </w:rPr>
        <w:t xml:space="preserve">刘雪纯  </w:t>
      </w:r>
      <w:r>
        <w:rPr>
          <w:rFonts w:ascii="Times New Roman" w:hAnsi="Times New Roman" w:eastAsia="仿宋_GB2312" w:cs="Times New Roman"/>
          <w:kern w:val="0"/>
          <w:sz w:val="20"/>
          <w:szCs w:val="20"/>
        </w:rPr>
        <w:t>填报日期：</w:t>
      </w:r>
      <w:r>
        <w:rPr>
          <w:rFonts w:hint="eastAsia" w:ascii="Times New Roman" w:hAnsi="Times New Roman" w:eastAsia="仿宋_GB2312" w:cs="Times New Roman"/>
          <w:kern w:val="0"/>
          <w:sz w:val="20"/>
          <w:szCs w:val="20"/>
        </w:rPr>
        <w:t xml:space="preserve">2024年6月24日  </w:t>
      </w:r>
      <w:r>
        <w:rPr>
          <w:rFonts w:ascii="Times New Roman" w:hAnsi="Times New Roman" w:eastAsia="仿宋_GB2312" w:cs="Times New Roman"/>
          <w:kern w:val="0"/>
          <w:sz w:val="20"/>
          <w:szCs w:val="20"/>
        </w:rPr>
        <w:t>联系电话：</w:t>
      </w:r>
      <w:r>
        <w:rPr>
          <w:rFonts w:hint="eastAsia" w:ascii="Times New Roman" w:hAnsi="Times New Roman" w:eastAsia="仿宋_GB2312" w:cs="Times New Roman"/>
          <w:kern w:val="0"/>
          <w:sz w:val="20"/>
          <w:szCs w:val="20"/>
        </w:rPr>
        <w:t xml:space="preserve">0730-8315171  </w:t>
      </w:r>
      <w:r>
        <w:rPr>
          <w:rFonts w:ascii="Times New Roman" w:hAnsi="Times New Roman" w:eastAsia="仿宋_GB2312" w:cs="Times New Roman"/>
          <w:kern w:val="0"/>
          <w:sz w:val="20"/>
          <w:szCs w:val="20"/>
        </w:rPr>
        <w:t>单位负责人签字</w:t>
      </w:r>
      <w:r>
        <w:rPr>
          <w:rFonts w:ascii="Times New Roman" w:hAnsi="Times New Roman" w:eastAsia="仿宋_GB2312" w:cs="Times New Roman"/>
          <w:kern w:val="0"/>
          <w:sz w:val="22"/>
        </w:rPr>
        <w:t>：</w:t>
      </w:r>
    </w:p>
    <w:p w14:paraId="7D854E61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2-7</w:t>
      </w:r>
    </w:p>
    <w:p w14:paraId="2F736FC4"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2023年度项目支出绩效自评表</w:t>
      </w:r>
    </w:p>
    <w:tbl>
      <w:tblPr>
        <w:tblStyle w:val="15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113"/>
        <w:gridCol w:w="1134"/>
        <w:gridCol w:w="881"/>
        <w:gridCol w:w="1326"/>
        <w:gridCol w:w="1326"/>
        <w:gridCol w:w="939"/>
        <w:gridCol w:w="853"/>
        <w:gridCol w:w="1270"/>
      </w:tblGrid>
      <w:tr w14:paraId="7DEAD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E72E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项目支</w:t>
            </w:r>
          </w:p>
          <w:p w14:paraId="7AB78D7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8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A04C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民族教育公用经费</w:t>
            </w:r>
          </w:p>
        </w:tc>
      </w:tr>
      <w:tr w14:paraId="056ED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FFAE0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4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42E4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岳阳市教育体育局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76D905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D3A6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岳阳市第一中学</w:t>
            </w:r>
          </w:p>
        </w:tc>
      </w:tr>
      <w:tr w14:paraId="623C8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42896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13635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2815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年初</w:t>
            </w:r>
          </w:p>
          <w:p w14:paraId="313EED6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E120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全年</w:t>
            </w:r>
          </w:p>
          <w:p w14:paraId="17F86E8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EEB4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全年</w:t>
            </w:r>
          </w:p>
          <w:p w14:paraId="7B0D9FE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执行数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7B9C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分值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F342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1D86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得分</w:t>
            </w:r>
          </w:p>
        </w:tc>
      </w:tr>
      <w:tr w14:paraId="6FAA2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95709D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846C7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93E4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2915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5F332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B58F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8D2C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0DB5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14:paraId="70674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6AB67E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C6957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37D5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CAEE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9BA8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B3B9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E2E4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B7EF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14:paraId="2FD45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EA2031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EAD35"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8725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2C71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4E45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FF03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6FEC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71F4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14:paraId="0C703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BC0F14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BB768"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F401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84EA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3625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CD99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D43D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9F2B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14:paraId="37F3A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AA639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4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B36135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3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BC80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 w14:paraId="1BCB8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60E909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AA04383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长期绩效目标：保障西藏部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12个班级、510名学生的各项教育教学工作开支，使西藏班有序开办下去。</w:t>
            </w:r>
          </w:p>
          <w:p w14:paraId="5826DE4B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本年度绩效目标：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保障西藏部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12个班级、510名学生全年各项工作的运转开支。主要用于购买办公用品；教室、宿舍等维修维护；水电费；西藏班学生举办藏历年、春节等铸牢中华民族共同体意识教育活动经费。</w:t>
            </w:r>
          </w:p>
        </w:tc>
        <w:tc>
          <w:tcPr>
            <w:tcW w:w="43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101CD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按时完成。</w:t>
            </w:r>
          </w:p>
        </w:tc>
      </w:tr>
      <w:tr w14:paraId="533A3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884190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绩</w:t>
            </w:r>
          </w:p>
          <w:p w14:paraId="041512C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效</w:t>
            </w:r>
          </w:p>
          <w:p w14:paraId="5F71534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指</w:t>
            </w:r>
          </w:p>
          <w:p w14:paraId="0AF4829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B591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F291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3C36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A2C1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年度</w:t>
            </w:r>
          </w:p>
          <w:p w14:paraId="50B6EE5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171A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实际</w:t>
            </w:r>
          </w:p>
          <w:p w14:paraId="5242431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64B8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CC64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E6EB9">
            <w:pPr>
              <w:widowControl/>
              <w:spacing w:line="260" w:lineRule="exac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偏差原因分析及改进措施</w:t>
            </w:r>
          </w:p>
        </w:tc>
      </w:tr>
      <w:tr w14:paraId="16B1F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DE0DFC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4931BF7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产出指标</w:t>
            </w:r>
          </w:p>
          <w:p w14:paraId="4826923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  <w:p w14:paraId="67216D1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(50分)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55E5365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F7F93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西藏班个数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B3CD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12个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06C6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12个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F57C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7C7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85829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5032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C47465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64D8CA9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C07A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D16C6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西藏班人数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B077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510人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FE52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510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7F9C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A2A5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F6F88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A045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EAE111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6FD546F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FD34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1F219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保证西藏班教学活动正常开展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E706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覆盖率100%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492B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覆盖率100%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184B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9564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7CF38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689A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FBD635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8DCB98F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A3172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E3705">
            <w:pPr>
              <w:widowControl/>
              <w:spacing w:line="26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年内完成各项工作任务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E41B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2023/12/31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1213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2023/12/31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3534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FCAC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C2EC4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B765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F6B65D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F1F29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4E1F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10B04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控制在预算范围内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0458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50万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399D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50万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3F94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AEB4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A8FC1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D30F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8DC70D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C52E699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效益指标</w:t>
            </w:r>
          </w:p>
          <w:p w14:paraId="1919032D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  <w:p w14:paraId="48B4A858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（30分）</w:t>
            </w:r>
          </w:p>
          <w:p w14:paraId="627FF34B">
            <w:pPr>
              <w:widowControl/>
              <w:spacing w:line="260" w:lineRule="exac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222E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经济效</w:t>
            </w:r>
          </w:p>
          <w:p w14:paraId="4F6EFC8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C095D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不适用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E811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不适用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25D5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不适用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3269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不适用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D338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9F1D1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0C78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0A4B43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AD39B2B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3614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社会效</w:t>
            </w:r>
          </w:p>
          <w:p w14:paraId="75BDDBD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3CBA7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确保西藏班教育教学活动秩序良好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AB4B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有效确保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EC76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有效确保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9B85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9917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847E3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5E4C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24235D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DA6F619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B6BE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生态效</w:t>
            </w:r>
          </w:p>
          <w:p w14:paraId="6A0C622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89B13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对自生态环境可能造成的负面影响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AE60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无负面影响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58F9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无负面影响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AE27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3636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5631B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37AD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74A0A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9A81B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BBF5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199AF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促进民族教育发展，促进民族团结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6F45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有所促进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8DFE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有所促进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A81A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D21D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9169C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积极开展学生民族活动</w:t>
            </w:r>
          </w:p>
        </w:tc>
      </w:tr>
      <w:tr w14:paraId="49ED3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9012D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141041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满意度</w:t>
            </w:r>
          </w:p>
          <w:p w14:paraId="617AA11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指标</w:t>
            </w:r>
          </w:p>
          <w:p w14:paraId="384B2464">
            <w:pPr>
              <w:widowControl/>
              <w:spacing w:line="260" w:lineRule="exac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9EF7B0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E6194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受益对象（学生、家长、教职工）满意度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5EB1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大于等于95%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AEF3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大于等于95%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D734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6E06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5A062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提升教育教学质量</w:t>
            </w:r>
          </w:p>
        </w:tc>
      </w:tr>
      <w:tr w14:paraId="4FEEE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4D22D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CBE4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32EB5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97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C2D28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5D8D4F7C">
      <w:pPr>
        <w:rPr>
          <w:rFonts w:ascii="Times New Roman" w:hAnsi="Times New Roman" w:eastAsia="仿宋_GB2312" w:cs="Times New Roman"/>
          <w:kern w:val="0"/>
          <w:sz w:val="18"/>
          <w:szCs w:val="18"/>
        </w:rPr>
      </w:pPr>
    </w:p>
    <w:p w14:paraId="60D8E2F2">
      <w:pPr>
        <w:rPr>
          <w:rFonts w:ascii="Times New Roman" w:hAnsi="Times New Roman" w:eastAsia="仿宋_GB2312" w:cs="Times New Roman"/>
          <w:kern w:val="0"/>
          <w:sz w:val="28"/>
          <w:szCs w:val="21"/>
        </w:rPr>
      </w:pPr>
      <w:r>
        <w:rPr>
          <w:rFonts w:ascii="Times New Roman" w:hAnsi="Times New Roman" w:eastAsia="仿宋_GB2312" w:cs="Times New Roman"/>
          <w:kern w:val="0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kern w:val="0"/>
          <w:sz w:val="18"/>
          <w:szCs w:val="18"/>
        </w:rPr>
        <w:t>如，</w:t>
      </w:r>
      <w:r>
        <w:rPr>
          <w:rFonts w:ascii="Times New Roman" w:hAnsi="Times New Roman" w:eastAsia="仿宋_GB2312" w:cs="Times New Roman"/>
          <w:kern w:val="0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kern w:val="0"/>
          <w:sz w:val="18"/>
          <w:szCs w:val="18"/>
        </w:rPr>
        <w:t>，</w:t>
      </w:r>
      <w:r>
        <w:rPr>
          <w:rFonts w:ascii="Times New Roman" w:hAnsi="Times New Roman" w:eastAsia="仿宋_GB2312" w:cs="Times New Roman"/>
          <w:kern w:val="0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kern w:val="0"/>
          <w:sz w:val="18"/>
          <w:szCs w:val="18"/>
        </w:rPr>
        <w:t>，其他事业发展类资金…各一张表。</w:t>
      </w:r>
    </w:p>
    <w:p w14:paraId="7E66D053">
      <w:r>
        <w:rPr>
          <w:rFonts w:ascii="Times New Roman" w:hAnsi="Times New Roman" w:eastAsia="仿宋_GB2312" w:cs="Times New Roman"/>
          <w:kern w:val="0"/>
          <w:sz w:val="20"/>
          <w:szCs w:val="20"/>
        </w:rPr>
        <w:t>填表人：</w:t>
      </w:r>
      <w:r>
        <w:rPr>
          <w:rFonts w:hint="eastAsia" w:ascii="Times New Roman" w:hAnsi="Times New Roman" w:eastAsia="仿宋_GB2312" w:cs="Times New Roman"/>
          <w:kern w:val="0"/>
          <w:sz w:val="20"/>
          <w:szCs w:val="20"/>
        </w:rPr>
        <w:t xml:space="preserve">刘雪纯  </w:t>
      </w:r>
      <w:r>
        <w:rPr>
          <w:rFonts w:ascii="Times New Roman" w:hAnsi="Times New Roman" w:eastAsia="仿宋_GB2312" w:cs="Times New Roman"/>
          <w:kern w:val="0"/>
          <w:sz w:val="20"/>
          <w:szCs w:val="20"/>
        </w:rPr>
        <w:t>填报日期：</w:t>
      </w:r>
      <w:r>
        <w:rPr>
          <w:rFonts w:hint="eastAsia" w:ascii="Times New Roman" w:hAnsi="Times New Roman" w:eastAsia="仿宋_GB2312" w:cs="Times New Roman"/>
          <w:kern w:val="0"/>
          <w:sz w:val="20"/>
          <w:szCs w:val="20"/>
        </w:rPr>
        <w:t xml:space="preserve">2024年6月24日  </w:t>
      </w:r>
      <w:r>
        <w:rPr>
          <w:rFonts w:ascii="Times New Roman" w:hAnsi="Times New Roman" w:eastAsia="仿宋_GB2312" w:cs="Times New Roman"/>
          <w:kern w:val="0"/>
          <w:sz w:val="20"/>
          <w:szCs w:val="20"/>
        </w:rPr>
        <w:t>联系电话：</w:t>
      </w:r>
      <w:r>
        <w:rPr>
          <w:rFonts w:hint="eastAsia" w:ascii="Times New Roman" w:hAnsi="Times New Roman" w:eastAsia="仿宋_GB2312" w:cs="Times New Roman"/>
          <w:kern w:val="0"/>
          <w:sz w:val="20"/>
          <w:szCs w:val="20"/>
        </w:rPr>
        <w:t xml:space="preserve">0730-8315171  </w:t>
      </w:r>
      <w:r>
        <w:rPr>
          <w:rFonts w:ascii="Times New Roman" w:hAnsi="Times New Roman" w:eastAsia="仿宋_GB2312" w:cs="Times New Roman"/>
          <w:kern w:val="0"/>
          <w:sz w:val="20"/>
          <w:szCs w:val="20"/>
        </w:rPr>
        <w:t>单位负责人签字</w:t>
      </w:r>
      <w:r>
        <w:rPr>
          <w:rFonts w:ascii="Times New Roman" w:hAnsi="Times New Roman" w:eastAsia="仿宋_GB2312" w:cs="Times New Roman"/>
          <w:kern w:val="0"/>
          <w:sz w:val="22"/>
        </w:rPr>
        <w:t>：</w:t>
      </w:r>
    </w:p>
    <w:p w14:paraId="50E4DCD8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2-8</w:t>
      </w:r>
    </w:p>
    <w:p w14:paraId="518FF4A4"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2023年度项目支出绩效自评表</w:t>
      </w:r>
    </w:p>
    <w:tbl>
      <w:tblPr>
        <w:tblStyle w:val="15"/>
        <w:tblW w:w="98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695"/>
        <w:gridCol w:w="1418"/>
        <w:gridCol w:w="992"/>
        <w:gridCol w:w="1418"/>
        <w:gridCol w:w="1417"/>
        <w:gridCol w:w="725"/>
        <w:gridCol w:w="912"/>
        <w:gridCol w:w="1273"/>
      </w:tblGrid>
      <w:tr w14:paraId="475C5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72B8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项目支</w:t>
            </w:r>
          </w:p>
          <w:p w14:paraId="747B64F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8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3397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西藏班课后服务费</w:t>
            </w:r>
          </w:p>
        </w:tc>
      </w:tr>
      <w:tr w14:paraId="5C6F4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B463C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E186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岳阳市教育体育局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D95856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0D14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岳阳市第一中学</w:t>
            </w:r>
          </w:p>
        </w:tc>
      </w:tr>
      <w:tr w14:paraId="71D4A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F93E9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F4550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C9BA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年初</w:t>
            </w:r>
          </w:p>
          <w:p w14:paraId="357564F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DCF5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全年</w:t>
            </w:r>
          </w:p>
          <w:p w14:paraId="3D643D9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1C83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全年</w:t>
            </w:r>
          </w:p>
          <w:p w14:paraId="153E8AC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执行数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2A20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分值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FF37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3784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得分</w:t>
            </w:r>
          </w:p>
        </w:tc>
      </w:tr>
      <w:tr w14:paraId="5E3A0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F2AA73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2F848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1B69A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9F536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48B1C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50.1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52B08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F7203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49.12%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12FD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4.91</w:t>
            </w:r>
          </w:p>
        </w:tc>
      </w:tr>
      <w:tr w14:paraId="1AA42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C88E1A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57FCF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12BD8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AFF65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408F0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E2D03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C6A26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141D1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2EAC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6D2C06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25B95"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7A78A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1C493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FE3BD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20F34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19960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EE405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E2A6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9C4140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F8D43"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C73C2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22CAB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B78D2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3E35C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98E79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27BF9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0323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51DC6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9E8D7D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3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5206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 w14:paraId="37860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40E32D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D3E6B35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长期绩效目标：通过财政拨款102万元，足额保障西藏班各项课后服务费支出，使西藏班有序发展。</w:t>
            </w:r>
          </w:p>
          <w:p w14:paraId="6A1863E5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本年度绩效目标：通过财政拨款102万元，保障西藏班课后服务费开支。</w:t>
            </w:r>
          </w:p>
        </w:tc>
        <w:tc>
          <w:tcPr>
            <w:tcW w:w="43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70EE6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秋季学期西藏班课后服务费未发放。</w:t>
            </w:r>
          </w:p>
        </w:tc>
      </w:tr>
      <w:tr w14:paraId="424FE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56608F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绩</w:t>
            </w:r>
          </w:p>
          <w:p w14:paraId="23F6107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效</w:t>
            </w:r>
          </w:p>
          <w:p w14:paraId="7D31D7E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指</w:t>
            </w:r>
          </w:p>
          <w:p w14:paraId="0F3C980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0AB0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EF65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546B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BF12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年度</w:t>
            </w:r>
          </w:p>
          <w:p w14:paraId="730EB4B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46FD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实际</w:t>
            </w:r>
          </w:p>
          <w:p w14:paraId="00189BC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3B73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7338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E826F">
            <w:pPr>
              <w:widowControl/>
              <w:spacing w:line="260" w:lineRule="exac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偏差原因分析及改进措施</w:t>
            </w:r>
          </w:p>
        </w:tc>
      </w:tr>
      <w:tr w14:paraId="76DC3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914134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44FC3B3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产出指标</w:t>
            </w:r>
          </w:p>
          <w:p w14:paraId="55A7951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  <w:p w14:paraId="19669A2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(50分)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279C279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36A37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西藏班个数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1214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12个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692C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12个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ECE0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B984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84059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5D61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CD1A4D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C8C5588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D8A8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124C5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学考合格率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D529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8C11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49F8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46FD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A87D9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C4DC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36011B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A7522D4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CC04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87B1D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严格按照学校课后服务方案开展，坚持管理人员巡查制、节假日值班制等，确保西藏班课后服务稳定开展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53DE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有效确保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636D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有效确保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CF5F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1568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D2D43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5451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6A9401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76B0302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500D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3FAFA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年内完成各项工作任务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0E74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2023/12/31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5873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2023/12/31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6C6E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8F04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F4719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CE2D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50C841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ED39E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F2E7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B96BA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课后服务费支出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95F7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102万元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F742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102万元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5A5B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EE99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29CDE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1A67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2BE161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101B79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  <w:p w14:paraId="537785F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  <w:p w14:paraId="57D655C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  <w:p w14:paraId="1773673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  <w:p w14:paraId="5CF200D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效益指标</w:t>
            </w:r>
          </w:p>
          <w:p w14:paraId="132C76F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  <w:p w14:paraId="17BFD41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（30分）</w:t>
            </w:r>
          </w:p>
          <w:p w14:paraId="15D100F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A560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经济效</w:t>
            </w:r>
          </w:p>
          <w:p w14:paraId="7CED98C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05CAB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不适用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A077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AF22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C51F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13D0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05E3B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C831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D9003F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CAAAB89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9102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社会效</w:t>
            </w:r>
          </w:p>
          <w:p w14:paraId="7D5921D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3BC13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对社会发展可能造成的负面影响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6026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无负面影响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911B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无负面影响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31AF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B0F8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C227B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8E3B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CAB99A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694DB29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810A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生态效</w:t>
            </w:r>
          </w:p>
          <w:p w14:paraId="1DC75CD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7A9E8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对自然生态环境可能造成的负面影响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D27B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无负面影响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C6B5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无负面影响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90E7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5DFE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4DD3F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70C4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C14AB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E7C29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BD08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04EB2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促进民族教育发展，促进民族团结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94C4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有效促进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AFC5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有效促进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23C8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04D5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1607A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提升民族教育质量</w:t>
            </w:r>
          </w:p>
        </w:tc>
      </w:tr>
      <w:tr w14:paraId="1DA50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F05D6C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037BD5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满意度</w:t>
            </w:r>
          </w:p>
          <w:p w14:paraId="6053C40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指标</w:t>
            </w:r>
          </w:p>
          <w:p w14:paraId="15461D0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A66AA0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5B979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受益对象（学生、家长、教职工）满意度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0B2C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8F2A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0CF5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DD46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701A0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49AD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BD3A9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AA78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3B72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93.91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DB28D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6308F007">
      <w:pPr>
        <w:rPr>
          <w:rFonts w:ascii="Times New Roman" w:hAnsi="Times New Roman" w:eastAsia="仿宋_GB2312" w:cs="Times New Roman"/>
          <w:kern w:val="0"/>
          <w:sz w:val="18"/>
          <w:szCs w:val="18"/>
        </w:rPr>
      </w:pPr>
    </w:p>
    <w:p w14:paraId="2F7CA7A5">
      <w:pPr>
        <w:rPr>
          <w:rFonts w:ascii="Times New Roman" w:hAnsi="Times New Roman" w:eastAsia="仿宋_GB2312" w:cs="Times New Roman"/>
          <w:kern w:val="0"/>
          <w:sz w:val="28"/>
          <w:szCs w:val="21"/>
        </w:rPr>
      </w:pPr>
      <w:r>
        <w:rPr>
          <w:rFonts w:ascii="Times New Roman" w:hAnsi="Times New Roman" w:eastAsia="仿宋_GB2312" w:cs="Times New Roman"/>
          <w:kern w:val="0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kern w:val="0"/>
          <w:sz w:val="18"/>
          <w:szCs w:val="18"/>
        </w:rPr>
        <w:t>如，</w:t>
      </w:r>
      <w:r>
        <w:rPr>
          <w:rFonts w:ascii="Times New Roman" w:hAnsi="Times New Roman" w:eastAsia="仿宋_GB2312" w:cs="Times New Roman"/>
          <w:kern w:val="0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kern w:val="0"/>
          <w:sz w:val="18"/>
          <w:szCs w:val="18"/>
        </w:rPr>
        <w:t>，</w:t>
      </w:r>
      <w:r>
        <w:rPr>
          <w:rFonts w:ascii="Times New Roman" w:hAnsi="Times New Roman" w:eastAsia="仿宋_GB2312" w:cs="Times New Roman"/>
          <w:kern w:val="0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kern w:val="0"/>
          <w:sz w:val="18"/>
          <w:szCs w:val="18"/>
        </w:rPr>
        <w:t>，其他事业发展类资金…各一张表。</w:t>
      </w:r>
    </w:p>
    <w:p w14:paraId="79E01346">
      <w:r>
        <w:rPr>
          <w:rFonts w:ascii="Times New Roman" w:hAnsi="Times New Roman" w:eastAsia="仿宋_GB2312" w:cs="Times New Roman"/>
          <w:kern w:val="0"/>
          <w:sz w:val="20"/>
          <w:szCs w:val="20"/>
        </w:rPr>
        <w:t>填表人：</w:t>
      </w:r>
      <w:r>
        <w:rPr>
          <w:rFonts w:hint="eastAsia" w:ascii="Times New Roman" w:hAnsi="Times New Roman" w:eastAsia="仿宋_GB2312" w:cs="Times New Roman"/>
          <w:kern w:val="0"/>
          <w:sz w:val="20"/>
          <w:szCs w:val="20"/>
        </w:rPr>
        <w:t xml:space="preserve">刘雪纯  </w:t>
      </w:r>
      <w:r>
        <w:rPr>
          <w:rFonts w:ascii="Times New Roman" w:hAnsi="Times New Roman" w:eastAsia="仿宋_GB2312" w:cs="Times New Roman"/>
          <w:kern w:val="0"/>
          <w:sz w:val="20"/>
          <w:szCs w:val="20"/>
        </w:rPr>
        <w:t>填报日期：</w:t>
      </w:r>
      <w:r>
        <w:rPr>
          <w:rFonts w:hint="eastAsia" w:ascii="Times New Roman" w:hAnsi="Times New Roman" w:eastAsia="仿宋_GB2312" w:cs="Times New Roman"/>
          <w:kern w:val="0"/>
          <w:sz w:val="20"/>
          <w:szCs w:val="20"/>
        </w:rPr>
        <w:t xml:space="preserve">2024年6月24日  </w:t>
      </w:r>
      <w:r>
        <w:rPr>
          <w:rFonts w:ascii="Times New Roman" w:hAnsi="Times New Roman" w:eastAsia="仿宋_GB2312" w:cs="Times New Roman"/>
          <w:kern w:val="0"/>
          <w:sz w:val="20"/>
          <w:szCs w:val="20"/>
        </w:rPr>
        <w:t>联系电话：</w:t>
      </w:r>
      <w:r>
        <w:rPr>
          <w:rFonts w:hint="eastAsia" w:ascii="Times New Roman" w:hAnsi="Times New Roman" w:eastAsia="仿宋_GB2312" w:cs="Times New Roman"/>
          <w:kern w:val="0"/>
          <w:sz w:val="20"/>
          <w:szCs w:val="20"/>
        </w:rPr>
        <w:t xml:space="preserve">0730-8315171  </w:t>
      </w:r>
      <w:r>
        <w:rPr>
          <w:rFonts w:ascii="Times New Roman" w:hAnsi="Times New Roman" w:eastAsia="仿宋_GB2312" w:cs="Times New Roman"/>
          <w:kern w:val="0"/>
          <w:sz w:val="20"/>
          <w:szCs w:val="20"/>
        </w:rPr>
        <w:t>单位负责人签字</w:t>
      </w:r>
      <w:r>
        <w:rPr>
          <w:rFonts w:ascii="Times New Roman" w:hAnsi="Times New Roman" w:eastAsia="仿宋_GB2312" w:cs="Times New Roman"/>
          <w:kern w:val="0"/>
          <w:sz w:val="22"/>
        </w:rPr>
        <w:t>：</w:t>
      </w:r>
    </w:p>
    <w:p w14:paraId="40C310F6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2-9</w:t>
      </w:r>
    </w:p>
    <w:p w14:paraId="679B28DA"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2023年度项目支出绩效自评表</w:t>
      </w:r>
    </w:p>
    <w:tbl>
      <w:tblPr>
        <w:tblStyle w:val="15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102"/>
        <w:gridCol w:w="1134"/>
        <w:gridCol w:w="925"/>
        <w:gridCol w:w="1326"/>
        <w:gridCol w:w="1326"/>
        <w:gridCol w:w="794"/>
        <w:gridCol w:w="912"/>
        <w:gridCol w:w="1312"/>
      </w:tblGrid>
      <w:tr w14:paraId="72C17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C3B4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项目支</w:t>
            </w:r>
          </w:p>
          <w:p w14:paraId="2B75D30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36E5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西藏班专款</w:t>
            </w:r>
          </w:p>
        </w:tc>
      </w:tr>
      <w:tr w14:paraId="4B725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42F2B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4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0703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岳阳市教育体育局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EB8463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BEE9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岳阳市第一中学</w:t>
            </w:r>
          </w:p>
        </w:tc>
      </w:tr>
      <w:tr w14:paraId="515269C3">
        <w:trPr>
          <w:jc w:val="center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ED7D8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D37DB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45E8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年初</w:t>
            </w:r>
          </w:p>
          <w:p w14:paraId="3C8FC3B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A93C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全年</w:t>
            </w:r>
          </w:p>
          <w:p w14:paraId="5B2D7BB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C0FF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全年</w:t>
            </w:r>
          </w:p>
          <w:p w14:paraId="40CDE28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执行数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E0C3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分值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375C7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40A6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得分</w:t>
            </w:r>
          </w:p>
        </w:tc>
      </w:tr>
      <w:tr w14:paraId="06B81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3DC956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5FE16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06CF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69.3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3E53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69.3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C604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67.76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A934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7768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97.78%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C5DA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9.78</w:t>
            </w:r>
          </w:p>
        </w:tc>
      </w:tr>
      <w:tr w14:paraId="027AC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DE7F45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0F136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5455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64AC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894B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537B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D5DB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8391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14:paraId="57819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BBE99B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E7441"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41B1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B628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710C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3BDD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188B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A9E7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14:paraId="5FFD1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1A8BB8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89910"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0351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6CE6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FEC5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C9D8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D110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DCBC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14:paraId="250B6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1311A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4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79E1DF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3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171B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 w14:paraId="59615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543778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ECCC5C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长期绩效目标：保障西藏班510名学生12个班级的教育教学正常开展，西藏班有序开办下去。</w:t>
            </w:r>
          </w:p>
          <w:p w14:paraId="3BCE6761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本年度绩效目标：保障西藏班510名学生12个班级的工作正常开展。　　</w:t>
            </w:r>
          </w:p>
        </w:tc>
        <w:tc>
          <w:tcPr>
            <w:tcW w:w="43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AC94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8495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C6D974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绩</w:t>
            </w:r>
          </w:p>
          <w:p w14:paraId="3FED20E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效</w:t>
            </w:r>
          </w:p>
          <w:p w14:paraId="60EB9EA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指</w:t>
            </w:r>
          </w:p>
          <w:p w14:paraId="2017775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6D5F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653D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4DD0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9900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年度</w:t>
            </w:r>
          </w:p>
          <w:p w14:paraId="0C89FBB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1658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实际</w:t>
            </w:r>
          </w:p>
          <w:p w14:paraId="78E729E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0166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6AE1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4032C">
            <w:pPr>
              <w:widowControl/>
              <w:spacing w:line="260" w:lineRule="exac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偏差原因分析及改进措施</w:t>
            </w:r>
          </w:p>
        </w:tc>
      </w:tr>
      <w:tr w14:paraId="27A89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16E896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B34E22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产出指标</w:t>
            </w:r>
          </w:p>
          <w:p w14:paraId="3163C3D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  <w:p w14:paraId="226AF99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(50分)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D9DA76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3262B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西藏班个数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77697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12个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7BF25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12个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BDDBD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7D335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F859B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E0D9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C4FC7C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E87571A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B46B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7D9A1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西藏班人数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DD8F4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510人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7E367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510人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AAF8D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BE858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4ADE8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D909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DDC994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D2E7583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7EB1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04DC1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保证西藏班教学活动正常开展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9925B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有力保证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8D940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有力保证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13398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3E2DC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1FFE4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DD8E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8FAA8F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5AA34A6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B9B7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6DCAB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年内完成各项工作任务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1F8AA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2023/12/31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86B39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2023/12/31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50232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CC799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4655C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B08F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45753F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9447C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FC58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27DBB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控制在预算范围内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37D29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69.3万元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9A43E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67.76万元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22919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812EE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1FE4C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56AE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F4250B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C37D076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效益指标</w:t>
            </w:r>
          </w:p>
          <w:p w14:paraId="6FD70E22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  <w:p w14:paraId="47DDD961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（30分）</w:t>
            </w:r>
          </w:p>
          <w:p w14:paraId="02F3F0F2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26C7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经济效</w:t>
            </w:r>
          </w:p>
          <w:p w14:paraId="337A825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F02A7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不适用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13317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0A7D7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4942B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4A5AD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0BF2F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C72D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BD15CE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639281B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80B4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社会效</w:t>
            </w:r>
          </w:p>
          <w:p w14:paraId="70E1449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A12AA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对社会发展可能造成的负面影响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CB45E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无负面影响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9D13C4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无负面影响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77AD9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8FED1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47F7F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A7DB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5E6068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C0756D1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D650E5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生态效</w:t>
            </w:r>
          </w:p>
          <w:p w14:paraId="51D7680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D9BE8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对生态环境可能造成的负面影响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43844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无负面影响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34495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无负面影响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5D65B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7F9A9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B323D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F449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F43CA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0697C31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D3468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3BD26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促进民族教育发展，促进民族团结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86DF6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有所促进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B4052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有所促进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3DC40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092F3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9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3D96A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积极开展学生民族团结</w:t>
            </w:r>
          </w:p>
        </w:tc>
      </w:tr>
      <w:tr w14:paraId="780E9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BD72EB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97F4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满意度</w:t>
            </w:r>
          </w:p>
          <w:p w14:paraId="0B4EAF2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指标</w:t>
            </w:r>
          </w:p>
          <w:p w14:paraId="478B2CE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85EB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F6236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受益对象满意度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440F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E817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909CC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8CDE8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C6A3D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提升教育教学质量</w:t>
            </w:r>
          </w:p>
        </w:tc>
      </w:tr>
      <w:tr w14:paraId="1BD84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283C9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CC42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0D236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97.78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07628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61B9FEC1">
      <w:pPr>
        <w:rPr>
          <w:rFonts w:ascii="Times New Roman" w:hAnsi="Times New Roman" w:eastAsia="仿宋_GB2312" w:cs="Times New Roman"/>
          <w:kern w:val="0"/>
          <w:sz w:val="18"/>
          <w:szCs w:val="18"/>
        </w:rPr>
      </w:pPr>
    </w:p>
    <w:p w14:paraId="38E8FA79">
      <w:pPr>
        <w:rPr>
          <w:rFonts w:ascii="Times New Roman" w:hAnsi="Times New Roman" w:eastAsia="仿宋_GB2312" w:cs="Times New Roman"/>
          <w:kern w:val="0"/>
          <w:sz w:val="28"/>
          <w:szCs w:val="21"/>
        </w:rPr>
      </w:pPr>
      <w:r>
        <w:rPr>
          <w:rFonts w:ascii="Times New Roman" w:hAnsi="Times New Roman" w:eastAsia="仿宋_GB2312" w:cs="Times New Roman"/>
          <w:kern w:val="0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kern w:val="0"/>
          <w:sz w:val="18"/>
          <w:szCs w:val="18"/>
        </w:rPr>
        <w:t>如，</w:t>
      </w:r>
      <w:r>
        <w:rPr>
          <w:rFonts w:ascii="Times New Roman" w:hAnsi="Times New Roman" w:eastAsia="仿宋_GB2312" w:cs="Times New Roman"/>
          <w:kern w:val="0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kern w:val="0"/>
          <w:sz w:val="18"/>
          <w:szCs w:val="18"/>
        </w:rPr>
        <w:t>，</w:t>
      </w:r>
      <w:r>
        <w:rPr>
          <w:rFonts w:ascii="Times New Roman" w:hAnsi="Times New Roman" w:eastAsia="仿宋_GB2312" w:cs="Times New Roman"/>
          <w:kern w:val="0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kern w:val="0"/>
          <w:sz w:val="18"/>
          <w:szCs w:val="18"/>
        </w:rPr>
        <w:t>，其他事业发展类资金…各一张表。</w:t>
      </w:r>
    </w:p>
    <w:p w14:paraId="6EC24C78">
      <w:r>
        <w:rPr>
          <w:rFonts w:hint="eastAsia" w:ascii="Times New Roman" w:hAnsi="Times New Roman" w:eastAsia="仿宋_GB2312" w:cs="Times New Roman"/>
          <w:kern w:val="0"/>
          <w:sz w:val="20"/>
          <w:szCs w:val="20"/>
        </w:rPr>
        <w:t>填表人：刘雪纯</w:t>
      </w:r>
      <w:r>
        <w:rPr>
          <w:rFonts w:ascii="Times New Roman" w:hAnsi="Times New Roman" w:eastAsia="仿宋_GB2312" w:cs="Times New Roman"/>
          <w:kern w:val="0"/>
          <w:sz w:val="20"/>
          <w:szCs w:val="20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20"/>
          <w:szCs w:val="20"/>
        </w:rPr>
        <w:t>填报日期：</w:t>
      </w:r>
      <w:r>
        <w:rPr>
          <w:rFonts w:ascii="Times New Roman" w:hAnsi="Times New Roman" w:eastAsia="仿宋_GB2312" w:cs="Times New Roman"/>
          <w:kern w:val="0"/>
          <w:sz w:val="20"/>
          <w:szCs w:val="20"/>
        </w:rPr>
        <w:t>2024</w:t>
      </w:r>
      <w:r>
        <w:rPr>
          <w:rFonts w:hint="eastAsia" w:ascii="Times New Roman" w:hAnsi="Times New Roman" w:eastAsia="仿宋_GB2312" w:cs="Times New Roman"/>
          <w:kern w:val="0"/>
          <w:sz w:val="20"/>
          <w:szCs w:val="20"/>
        </w:rPr>
        <w:t>年</w:t>
      </w:r>
      <w:r>
        <w:rPr>
          <w:rFonts w:ascii="Times New Roman" w:hAnsi="Times New Roman" w:eastAsia="仿宋_GB2312" w:cs="Times New Roman"/>
          <w:kern w:val="0"/>
          <w:sz w:val="20"/>
          <w:szCs w:val="20"/>
        </w:rPr>
        <w:t>6</w:t>
      </w:r>
      <w:r>
        <w:rPr>
          <w:rFonts w:hint="eastAsia" w:ascii="Times New Roman" w:hAnsi="Times New Roman" w:eastAsia="仿宋_GB2312" w:cs="Times New Roman"/>
          <w:kern w:val="0"/>
          <w:sz w:val="20"/>
          <w:szCs w:val="20"/>
        </w:rPr>
        <w:t>月</w:t>
      </w:r>
      <w:r>
        <w:rPr>
          <w:rFonts w:ascii="Times New Roman" w:hAnsi="Times New Roman" w:eastAsia="仿宋_GB2312" w:cs="Times New Roman"/>
          <w:kern w:val="0"/>
          <w:sz w:val="20"/>
          <w:szCs w:val="20"/>
        </w:rPr>
        <w:t>24</w:t>
      </w:r>
      <w:r>
        <w:rPr>
          <w:rFonts w:hint="eastAsia" w:ascii="Times New Roman" w:hAnsi="Times New Roman" w:eastAsia="仿宋_GB2312" w:cs="Times New Roman"/>
          <w:kern w:val="0"/>
          <w:sz w:val="20"/>
          <w:szCs w:val="20"/>
        </w:rPr>
        <w:t>日</w:t>
      </w:r>
      <w:r>
        <w:rPr>
          <w:rFonts w:ascii="Times New Roman" w:hAnsi="Times New Roman" w:eastAsia="仿宋_GB2312" w:cs="Times New Roman"/>
          <w:kern w:val="0"/>
          <w:sz w:val="20"/>
          <w:szCs w:val="20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20"/>
          <w:szCs w:val="20"/>
        </w:rPr>
        <w:t>联系电话：</w:t>
      </w:r>
      <w:r>
        <w:rPr>
          <w:rFonts w:ascii="Times New Roman" w:hAnsi="Times New Roman" w:eastAsia="仿宋_GB2312" w:cs="Times New Roman"/>
          <w:kern w:val="0"/>
          <w:sz w:val="20"/>
          <w:szCs w:val="20"/>
        </w:rPr>
        <w:t xml:space="preserve">0730-8315171  </w:t>
      </w:r>
      <w:r>
        <w:rPr>
          <w:rFonts w:hint="eastAsia" w:ascii="Times New Roman" w:hAnsi="Times New Roman" w:eastAsia="仿宋_GB2312" w:cs="Times New Roman"/>
          <w:kern w:val="0"/>
          <w:sz w:val="20"/>
          <w:szCs w:val="20"/>
        </w:rPr>
        <w:t>单位负责人签字</w:t>
      </w:r>
      <w:r>
        <w:rPr>
          <w:rFonts w:hint="eastAsia" w:ascii="Times New Roman" w:hAnsi="Times New Roman" w:eastAsia="仿宋_GB2312" w:cs="Times New Roman"/>
          <w:kern w:val="0"/>
          <w:sz w:val="22"/>
        </w:rPr>
        <w:t>：</w:t>
      </w:r>
    </w:p>
    <w:p w14:paraId="6938FD0E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2-10</w:t>
      </w:r>
      <w:bookmarkStart w:id="0" w:name="_GoBack"/>
      <w:bookmarkEnd w:id="0"/>
    </w:p>
    <w:p w14:paraId="6045F22D"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2023年度项目支出绩效自评表</w:t>
      </w:r>
    </w:p>
    <w:tbl>
      <w:tblPr>
        <w:tblStyle w:val="15"/>
        <w:tblW w:w="104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666"/>
        <w:gridCol w:w="1418"/>
        <w:gridCol w:w="1228"/>
        <w:gridCol w:w="1372"/>
        <w:gridCol w:w="1369"/>
        <w:gridCol w:w="1074"/>
        <w:gridCol w:w="996"/>
        <w:gridCol w:w="1319"/>
      </w:tblGrid>
      <w:tr w14:paraId="286C6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C37E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项目支</w:t>
            </w:r>
          </w:p>
          <w:p w14:paraId="75138A4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94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3776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专职保安经费</w:t>
            </w:r>
          </w:p>
        </w:tc>
      </w:tr>
      <w:tr w14:paraId="22256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A765F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6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391B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岳阳市教育体育局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9EAE75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3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12EA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岳阳市第一中学</w:t>
            </w:r>
          </w:p>
        </w:tc>
      </w:tr>
      <w:tr w14:paraId="15CF4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01876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F46F5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337A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年初</w:t>
            </w:r>
          </w:p>
          <w:p w14:paraId="4D7CB15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26BE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全年</w:t>
            </w:r>
          </w:p>
          <w:p w14:paraId="1C63168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43E9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全年</w:t>
            </w:r>
          </w:p>
          <w:p w14:paraId="18683FD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执行数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077F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分值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323F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2B99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得分</w:t>
            </w:r>
          </w:p>
        </w:tc>
      </w:tr>
      <w:tr w14:paraId="175F4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6A6653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E48F7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8687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23518">
            <w:pPr>
              <w:widowControl/>
              <w:spacing w:line="260" w:lineRule="exact"/>
              <w:ind w:firstLine="200" w:firstLineChars="1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F251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5A7F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86BA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3AF43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14:paraId="6F3AD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F414B2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DE8D5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7007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E9FC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7F26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B1C8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A18A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7FE8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14:paraId="6B054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9FF490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DF8BE"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EA89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57C0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DE9B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E9B3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BA5AD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0BED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14:paraId="49F0B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0E11C7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0F6E3"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2843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6E2A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7120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4E3F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A0B5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9055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14:paraId="0C441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A70F7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6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7BD217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0CF3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 w14:paraId="11D73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70A320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A48E165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长期绩效目标：将专职保安人员经费控制在预算范围内；保证校园不出现安全事故；确保学校教育教学活动秩序良好，治安稳定。　</w:t>
            </w:r>
          </w:p>
          <w:p w14:paraId="36A4C997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本年度绩效目标：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度通过与保安公司签订合同，聘请保安8人,分设保安队长、门卫值班岗、交通秩序维护岗、校园巡逻岗等岗位，由政教处监督管理保安工作。足额保障保安待遇，保证校园内全体师生的安全，保障校园内财产安全，维护稳定发展。</w:t>
            </w:r>
          </w:p>
        </w:tc>
        <w:tc>
          <w:tcPr>
            <w:tcW w:w="4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773C5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按时完成。</w:t>
            </w:r>
          </w:p>
        </w:tc>
      </w:tr>
      <w:tr w14:paraId="221D8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10430A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绩</w:t>
            </w:r>
          </w:p>
          <w:p w14:paraId="60E84F0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效</w:t>
            </w:r>
          </w:p>
          <w:p w14:paraId="0A11295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指</w:t>
            </w:r>
          </w:p>
          <w:p w14:paraId="221C9CA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59E7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2589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12C3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D398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年度</w:t>
            </w:r>
          </w:p>
          <w:p w14:paraId="7FA4F8B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D4C3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实际</w:t>
            </w:r>
          </w:p>
          <w:p w14:paraId="30B85E0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8AB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E8E5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71549">
            <w:pPr>
              <w:widowControl/>
              <w:spacing w:line="260" w:lineRule="exac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偏差原因分析及改进措施</w:t>
            </w:r>
          </w:p>
        </w:tc>
      </w:tr>
      <w:tr w14:paraId="4A859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C9BCC6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F853F8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产出指标</w:t>
            </w:r>
          </w:p>
          <w:p w14:paraId="70B0533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  <w:p w14:paraId="1524082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(50分)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101EA08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E0C2D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聘请保安9人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B5C9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9人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EDD8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9人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DF7C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335E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5EACD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12BE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010682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2585462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3149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8916B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保证校园不出现安全事故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4E25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0事故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BF07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0事故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AD89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C7C8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E09E9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FA52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DBFD3C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82FCE9D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6C0F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3050F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确保校园安全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17BD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有效确保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42B4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有效确保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FF64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3B2C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99599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D09B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B94BB7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CF37FFB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2D9D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499A7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年内完成各项工作任务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F103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2023/12/31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6DDB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2023/12/31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2CDA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8522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002C5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A141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A72587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73513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B9E1E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10F37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控制在预算范围内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B7ED1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30万元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145A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30万元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181F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FF66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47081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5500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5EB8DC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E067E57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效益指标</w:t>
            </w:r>
          </w:p>
          <w:p w14:paraId="773D97D0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  <w:p w14:paraId="69720299">
            <w:pPr>
              <w:widowControl/>
              <w:spacing w:line="260" w:lineRule="exac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（30分）</w:t>
            </w:r>
          </w:p>
          <w:p w14:paraId="7AFAE61E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7E26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经济效</w:t>
            </w:r>
          </w:p>
          <w:p w14:paraId="52C3DAE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A21AA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不适用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468F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不适用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E3DA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不适用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6C38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不适用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8091A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1E361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699A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16870A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51C46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C1ED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社会效</w:t>
            </w:r>
          </w:p>
          <w:p w14:paraId="5B3EC05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36BBB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确保学校教育教学活动秩序良好，治安稳定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C66CB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有效确保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D5B87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有效确保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38AAD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568D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CECA3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AB04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D97E70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0F28D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10D56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生态效</w:t>
            </w:r>
          </w:p>
          <w:p w14:paraId="772DFAF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DA691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对生态环境可能造成的负面影响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63C9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无负面影响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C4C1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无负面影响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81AA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57B7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284E7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EF8C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92ED1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ABF4FBB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55CD4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6B4F7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确保学校长治久安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4CD5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有效确保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EAD9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有效确保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D4442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613A8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0D3C6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160E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9909F3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3DA0FE9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满意度</w:t>
            </w:r>
          </w:p>
          <w:p w14:paraId="2D57F25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指标</w:t>
            </w:r>
          </w:p>
          <w:p w14:paraId="59B7C3DB">
            <w:pPr>
              <w:widowControl/>
              <w:spacing w:line="260" w:lineRule="exac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6ADA375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30253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受益对象（学生、家长、教职工）满意度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405B9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0ED9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0DFDC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C89B0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7CF0D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改善保安待遇，提升安保服务。</w:t>
            </w:r>
          </w:p>
        </w:tc>
      </w:tr>
      <w:tr w14:paraId="450F9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C07DFF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C1883"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B2C21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96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5AD45"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0856DACF">
      <w:pPr>
        <w:rPr>
          <w:rFonts w:ascii="Times New Roman" w:hAnsi="Times New Roman" w:eastAsia="仿宋_GB2312" w:cs="Times New Roman"/>
          <w:kern w:val="0"/>
          <w:sz w:val="18"/>
          <w:szCs w:val="18"/>
        </w:rPr>
      </w:pPr>
    </w:p>
    <w:p w14:paraId="35F9F6BD">
      <w:pPr>
        <w:rPr>
          <w:rFonts w:ascii="Times New Roman" w:hAnsi="Times New Roman" w:eastAsia="仿宋_GB2312" w:cs="Times New Roman"/>
          <w:kern w:val="0"/>
          <w:sz w:val="28"/>
          <w:szCs w:val="21"/>
        </w:rPr>
      </w:pPr>
      <w:r>
        <w:rPr>
          <w:rFonts w:ascii="Times New Roman" w:hAnsi="Times New Roman" w:eastAsia="仿宋_GB2312" w:cs="Times New Roman"/>
          <w:kern w:val="0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kern w:val="0"/>
          <w:sz w:val="18"/>
          <w:szCs w:val="18"/>
        </w:rPr>
        <w:t>如，</w:t>
      </w:r>
      <w:r>
        <w:rPr>
          <w:rFonts w:ascii="Times New Roman" w:hAnsi="Times New Roman" w:eastAsia="仿宋_GB2312" w:cs="Times New Roman"/>
          <w:kern w:val="0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kern w:val="0"/>
          <w:sz w:val="18"/>
          <w:szCs w:val="18"/>
        </w:rPr>
        <w:t>，</w:t>
      </w:r>
      <w:r>
        <w:rPr>
          <w:rFonts w:ascii="Times New Roman" w:hAnsi="Times New Roman" w:eastAsia="仿宋_GB2312" w:cs="Times New Roman"/>
          <w:kern w:val="0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kern w:val="0"/>
          <w:sz w:val="18"/>
          <w:szCs w:val="18"/>
        </w:rPr>
        <w:t>，其他事业发展类资金…各一张表。</w:t>
      </w:r>
    </w:p>
    <w:p w14:paraId="44D95934">
      <w:r>
        <w:rPr>
          <w:rFonts w:hint="eastAsia" w:ascii="Times New Roman" w:hAnsi="Times New Roman" w:eastAsia="仿宋_GB2312" w:cs="Times New Roman"/>
          <w:kern w:val="0"/>
          <w:sz w:val="20"/>
          <w:szCs w:val="20"/>
        </w:rPr>
        <w:t>填表人：刘雪纯</w:t>
      </w:r>
      <w:r>
        <w:rPr>
          <w:rFonts w:ascii="Times New Roman" w:hAnsi="Times New Roman" w:eastAsia="仿宋_GB2312" w:cs="Times New Roman"/>
          <w:kern w:val="0"/>
          <w:sz w:val="20"/>
          <w:szCs w:val="20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20"/>
          <w:szCs w:val="20"/>
        </w:rPr>
        <w:t>填报日期：</w:t>
      </w:r>
      <w:r>
        <w:rPr>
          <w:rFonts w:ascii="Times New Roman" w:hAnsi="Times New Roman" w:eastAsia="仿宋_GB2312" w:cs="Times New Roman"/>
          <w:kern w:val="0"/>
          <w:sz w:val="20"/>
          <w:szCs w:val="20"/>
        </w:rPr>
        <w:t>2024</w:t>
      </w:r>
      <w:r>
        <w:rPr>
          <w:rFonts w:hint="eastAsia" w:ascii="Times New Roman" w:hAnsi="Times New Roman" w:eastAsia="仿宋_GB2312" w:cs="Times New Roman"/>
          <w:kern w:val="0"/>
          <w:sz w:val="20"/>
          <w:szCs w:val="20"/>
        </w:rPr>
        <w:t>年</w:t>
      </w:r>
      <w:r>
        <w:rPr>
          <w:rFonts w:ascii="Times New Roman" w:hAnsi="Times New Roman" w:eastAsia="仿宋_GB2312" w:cs="Times New Roman"/>
          <w:kern w:val="0"/>
          <w:sz w:val="20"/>
          <w:szCs w:val="20"/>
        </w:rPr>
        <w:t>6</w:t>
      </w:r>
      <w:r>
        <w:rPr>
          <w:rFonts w:hint="eastAsia" w:ascii="Times New Roman" w:hAnsi="Times New Roman" w:eastAsia="仿宋_GB2312" w:cs="Times New Roman"/>
          <w:kern w:val="0"/>
          <w:sz w:val="20"/>
          <w:szCs w:val="20"/>
        </w:rPr>
        <w:t>月</w:t>
      </w:r>
      <w:r>
        <w:rPr>
          <w:rFonts w:ascii="Times New Roman" w:hAnsi="Times New Roman" w:eastAsia="仿宋_GB2312" w:cs="Times New Roman"/>
          <w:kern w:val="0"/>
          <w:sz w:val="20"/>
          <w:szCs w:val="20"/>
        </w:rPr>
        <w:t>24</w:t>
      </w:r>
      <w:r>
        <w:rPr>
          <w:rFonts w:hint="eastAsia" w:ascii="Times New Roman" w:hAnsi="Times New Roman" w:eastAsia="仿宋_GB2312" w:cs="Times New Roman"/>
          <w:kern w:val="0"/>
          <w:sz w:val="20"/>
          <w:szCs w:val="20"/>
        </w:rPr>
        <w:t>日</w:t>
      </w:r>
      <w:r>
        <w:rPr>
          <w:rFonts w:ascii="Times New Roman" w:hAnsi="Times New Roman" w:eastAsia="仿宋_GB2312" w:cs="Times New Roman"/>
          <w:kern w:val="0"/>
          <w:sz w:val="20"/>
          <w:szCs w:val="20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20"/>
          <w:szCs w:val="20"/>
        </w:rPr>
        <w:t>联系电话：</w:t>
      </w:r>
      <w:r>
        <w:rPr>
          <w:rFonts w:ascii="Times New Roman" w:hAnsi="Times New Roman" w:eastAsia="仿宋_GB2312" w:cs="Times New Roman"/>
          <w:kern w:val="0"/>
          <w:sz w:val="20"/>
          <w:szCs w:val="20"/>
        </w:rPr>
        <w:t xml:space="preserve">0730-8315171  </w:t>
      </w:r>
      <w:r>
        <w:rPr>
          <w:rFonts w:hint="eastAsia" w:ascii="Times New Roman" w:hAnsi="Times New Roman" w:eastAsia="仿宋_GB2312" w:cs="Times New Roman"/>
          <w:kern w:val="0"/>
          <w:sz w:val="20"/>
          <w:szCs w:val="20"/>
        </w:rPr>
        <w:t>单位负责人签字</w:t>
      </w:r>
      <w:r>
        <w:rPr>
          <w:rFonts w:hint="eastAsia" w:ascii="Times New Roman" w:hAnsi="Times New Roman" w:eastAsia="仿宋_GB2312" w:cs="Times New Roman"/>
          <w:kern w:val="0"/>
          <w:sz w:val="22"/>
        </w:rPr>
        <w:t>：</w:t>
      </w:r>
    </w:p>
    <w:p w14:paraId="63DF87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D06BAA"/>
    <w:multiLevelType w:val="singleLevel"/>
    <w:tmpl w:val="AED06B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D574AD9"/>
    <w:multiLevelType w:val="multilevel"/>
    <w:tmpl w:val="4D574AD9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abstractNum w:abstractNumId="2">
    <w:nsid w:val="6034EC43"/>
    <w:multiLevelType w:val="singleLevel"/>
    <w:tmpl w:val="6034EC4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4MTEyZDQzY2I3NzdkZGMzZGYxOWFkYTY4MmJiZGIifQ=="/>
  </w:docVars>
  <w:rsids>
    <w:rsidRoot w:val="00687182"/>
    <w:rsid w:val="000E63B7"/>
    <w:rsid w:val="000F3377"/>
    <w:rsid w:val="001254C5"/>
    <w:rsid w:val="00173587"/>
    <w:rsid w:val="002012E4"/>
    <w:rsid w:val="00227E0A"/>
    <w:rsid w:val="002F6D32"/>
    <w:rsid w:val="003E2E0A"/>
    <w:rsid w:val="003F387D"/>
    <w:rsid w:val="00407E6F"/>
    <w:rsid w:val="0042750B"/>
    <w:rsid w:val="004D1175"/>
    <w:rsid w:val="0056080F"/>
    <w:rsid w:val="00637CBD"/>
    <w:rsid w:val="00680889"/>
    <w:rsid w:val="00680F7E"/>
    <w:rsid w:val="00687182"/>
    <w:rsid w:val="00723D9E"/>
    <w:rsid w:val="00A10BAE"/>
    <w:rsid w:val="00A35A5F"/>
    <w:rsid w:val="00A449A6"/>
    <w:rsid w:val="00A636C7"/>
    <w:rsid w:val="00AD5394"/>
    <w:rsid w:val="00AE385F"/>
    <w:rsid w:val="00C80543"/>
    <w:rsid w:val="00D04576"/>
    <w:rsid w:val="00D42443"/>
    <w:rsid w:val="00E72E3C"/>
    <w:rsid w:val="00E8000F"/>
    <w:rsid w:val="00F3183E"/>
    <w:rsid w:val="00F66AE6"/>
    <w:rsid w:val="05424728"/>
    <w:rsid w:val="0B097A96"/>
    <w:rsid w:val="1C4E580D"/>
    <w:rsid w:val="2BC20838"/>
    <w:rsid w:val="7176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kern w:val="2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kern w:val="2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kern w:val="2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kern w:val="2"/>
      <w:sz w:val="21"/>
      <w:szCs w:val="22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kern w:val="2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kern w:val="2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kern w:val="2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kern w:val="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kern w:val="2"/>
      <w:sz w:val="21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1">
    <w:name w:val="明显强调1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kern w:val="2"/>
      <w:sz w:val="21"/>
      <w:szCs w:val="22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明显参考1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5">
    <w:name w:val="List Paragraph1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36">
    <w:name w:val="页眉 字符"/>
    <w:basedOn w:val="16"/>
    <w:link w:val="12"/>
    <w:qFormat/>
    <w:uiPriority w:val="99"/>
    <w:rPr>
      <w:rFonts w:ascii="仿宋" w:hAnsi="仿宋" w:eastAsia="宋体" w:cs="Times New Roman"/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rFonts w:ascii="仿宋" w:hAnsi="仿宋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2103</Words>
  <Characters>2292</Characters>
  <Lines>17</Lines>
  <Paragraphs>4</Paragraphs>
  <TotalTime>3</TotalTime>
  <ScaleCrop>false</ScaleCrop>
  <LinksUpToDate>false</LinksUpToDate>
  <CharactersWithSpaces>2311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2024-06-20T06:50:00Z</dcterms:created>
  <dc:creator>8618848373871</dc:creator>
  <cp:lastModifiedBy>刘雪纯</cp:lastModifiedBy>
  <dcterms:modified xsi:type="dcterms:W3CDTF">2024-09-13T01:54:03Z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F704921C3CFB420BA312FEDDE37F5F64_13</vt:lpwstr>
  </property>
</Properties>
</file>